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38" w:type="dxa"/>
        <w:tblInd w:w="-567" w:type="dxa"/>
        <w:tblLook w:val="04A0" w:firstRow="1" w:lastRow="0" w:firstColumn="1" w:lastColumn="0" w:noHBand="0" w:noVBand="1"/>
      </w:tblPr>
      <w:tblGrid>
        <w:gridCol w:w="126"/>
        <w:gridCol w:w="13"/>
        <w:gridCol w:w="1264"/>
        <w:gridCol w:w="3275"/>
        <w:gridCol w:w="19"/>
        <w:gridCol w:w="1098"/>
        <w:gridCol w:w="4537"/>
        <w:gridCol w:w="16"/>
        <w:gridCol w:w="695"/>
        <w:gridCol w:w="3842"/>
        <w:gridCol w:w="25"/>
        <w:gridCol w:w="28"/>
      </w:tblGrid>
      <w:tr w:rsidR="00B80B4C" w:rsidRPr="00EE4741" w14:paraId="6476D37F" w14:textId="77777777" w:rsidTr="00DA59A6">
        <w:trPr>
          <w:gridAfter w:val="1"/>
          <w:wAfter w:w="28" w:type="dxa"/>
          <w:trHeight w:val="525"/>
        </w:trPr>
        <w:tc>
          <w:tcPr>
            <w:tcW w:w="14910" w:type="dxa"/>
            <w:gridSpan w:val="11"/>
            <w:tcBorders>
              <w:top w:val="nil"/>
              <w:left w:val="nil"/>
              <w:bottom w:val="nil"/>
              <w:right w:val="nil"/>
            </w:tcBorders>
            <w:shd w:val="clear" w:color="auto" w:fill="auto"/>
            <w:vAlign w:val="bottom"/>
            <w:hideMark/>
          </w:tcPr>
          <w:p w14:paraId="2D2E4E19" w14:textId="34202ABF" w:rsidR="00B80B4C" w:rsidRPr="00761526" w:rsidRDefault="00B80B4C" w:rsidP="000C58DE">
            <w:pPr>
              <w:pStyle w:val="Title"/>
              <w:rPr>
                <w:rFonts w:ascii="Arial" w:hAnsi="Arial" w:cs="Arial"/>
              </w:rPr>
            </w:pPr>
            <w:r w:rsidRPr="00761526">
              <w:rPr>
                <w:rFonts w:ascii="Arial" w:hAnsi="Arial" w:cs="Arial"/>
              </w:rPr>
              <w:t xml:space="preserve">Job Description - Farm </w:t>
            </w:r>
            <w:r w:rsidR="008635A6" w:rsidRPr="00761526">
              <w:rPr>
                <w:rFonts w:ascii="Arial" w:hAnsi="Arial" w:cs="Arial"/>
              </w:rPr>
              <w:t>Assistant</w:t>
            </w:r>
          </w:p>
        </w:tc>
      </w:tr>
      <w:tr w:rsidR="00B80B4C" w:rsidRPr="00A41928" w14:paraId="3E75747C" w14:textId="77777777" w:rsidTr="00DA59A6">
        <w:trPr>
          <w:gridAfter w:val="1"/>
          <w:wAfter w:w="28" w:type="dxa"/>
          <w:trHeight w:val="1320"/>
        </w:trPr>
        <w:tc>
          <w:tcPr>
            <w:tcW w:w="14910" w:type="dxa"/>
            <w:gridSpan w:val="11"/>
            <w:tcBorders>
              <w:top w:val="nil"/>
              <w:left w:val="nil"/>
              <w:bottom w:val="nil"/>
              <w:right w:val="nil"/>
            </w:tcBorders>
            <w:shd w:val="clear" w:color="auto" w:fill="auto"/>
            <w:vAlign w:val="bottom"/>
            <w:hideMark/>
          </w:tcPr>
          <w:p w14:paraId="3D9CABBE" w14:textId="77777777" w:rsidR="00B80B4C" w:rsidRPr="00A41928" w:rsidRDefault="00B80B4C" w:rsidP="000C58DE">
            <w:pPr>
              <w:spacing w:before="0" w:after="0" w:line="240" w:lineRule="auto"/>
              <w:rPr>
                <w:rFonts w:ascii="Calibri" w:hAnsi="Calibri" w:cs="Calibri"/>
                <w:i/>
                <w:iCs/>
                <w:color w:val="3A3838"/>
                <w:szCs w:val="22"/>
                <w:lang w:eastAsia="en-NZ"/>
              </w:rPr>
            </w:pPr>
            <w:r w:rsidRPr="00A41928">
              <w:rPr>
                <w:rFonts w:ascii="Calibri" w:hAnsi="Calibri" w:cs="Calibri"/>
                <w:i/>
                <w:iCs/>
                <w:color w:val="3A3838"/>
                <w:szCs w:val="22"/>
                <w:lang w:eastAsia="en-NZ"/>
              </w:rPr>
              <w:t xml:space="preserve">This job description is generic and, in general terms, should outline most of what you would expect from this role. To ensure your job description accurately reflects the requirements of this role in your business you can: </w:t>
            </w:r>
            <w:r w:rsidRPr="00A41928">
              <w:rPr>
                <w:rFonts w:ascii="Calibri" w:hAnsi="Calibri" w:cs="Calibri"/>
                <w:i/>
                <w:iCs/>
                <w:color w:val="3A3838"/>
                <w:szCs w:val="22"/>
                <w:lang w:eastAsia="en-NZ"/>
              </w:rPr>
              <w:br/>
              <w:t xml:space="preserve">•      Delete statements that don’t reflect what is required </w:t>
            </w:r>
            <w:r w:rsidRPr="00A41928">
              <w:rPr>
                <w:rFonts w:ascii="Calibri" w:hAnsi="Calibri" w:cs="Calibri"/>
                <w:i/>
                <w:iCs/>
                <w:color w:val="3A3838"/>
                <w:szCs w:val="22"/>
                <w:lang w:eastAsia="en-NZ"/>
              </w:rPr>
              <w:br/>
              <w:t>•      Write in statements for things that you need done that aren’t included</w:t>
            </w:r>
            <w:r>
              <w:rPr>
                <w:rFonts w:ascii="Calibri" w:hAnsi="Calibri" w:cs="Calibri"/>
                <w:i/>
                <w:iCs/>
                <w:color w:val="3A3838"/>
                <w:szCs w:val="22"/>
                <w:lang w:eastAsia="en-NZ"/>
              </w:rPr>
              <w:t>.</w:t>
            </w:r>
          </w:p>
        </w:tc>
      </w:tr>
      <w:tr w:rsidR="00FC5D4E" w:rsidRPr="00FC5D4E" w14:paraId="2AC39BF6" w14:textId="77777777" w:rsidTr="00DA59A6">
        <w:trPr>
          <w:gridBefore w:val="1"/>
          <w:gridAfter w:val="1"/>
          <w:wBefore w:w="126" w:type="dxa"/>
          <w:wAfter w:w="28" w:type="dxa"/>
          <w:trHeight w:val="300"/>
        </w:trPr>
        <w:tc>
          <w:tcPr>
            <w:tcW w:w="4571" w:type="dxa"/>
            <w:gridSpan w:val="4"/>
            <w:tcBorders>
              <w:top w:val="nil"/>
              <w:left w:val="nil"/>
              <w:bottom w:val="nil"/>
              <w:right w:val="nil"/>
            </w:tcBorders>
            <w:shd w:val="clear" w:color="auto" w:fill="auto"/>
            <w:vAlign w:val="bottom"/>
            <w:hideMark/>
          </w:tcPr>
          <w:p w14:paraId="039D90E7" w14:textId="77777777" w:rsidR="00FC5D4E" w:rsidRPr="00FC5D4E" w:rsidRDefault="00FC5D4E" w:rsidP="00FC5D4E">
            <w:pPr>
              <w:spacing w:before="0" w:after="0" w:line="240" w:lineRule="auto"/>
              <w:rPr>
                <w:rFonts w:ascii="Calibri" w:hAnsi="Calibri" w:cs="Calibri"/>
                <w:i/>
                <w:iCs/>
                <w:color w:val="3A3838"/>
                <w:szCs w:val="22"/>
                <w:lang w:eastAsia="en-NZ"/>
              </w:rPr>
            </w:pPr>
          </w:p>
        </w:tc>
        <w:tc>
          <w:tcPr>
            <w:tcW w:w="5635" w:type="dxa"/>
            <w:gridSpan w:val="2"/>
            <w:tcBorders>
              <w:top w:val="nil"/>
              <w:left w:val="nil"/>
              <w:bottom w:val="nil"/>
              <w:right w:val="nil"/>
            </w:tcBorders>
            <w:shd w:val="clear" w:color="auto" w:fill="auto"/>
            <w:vAlign w:val="bottom"/>
            <w:hideMark/>
          </w:tcPr>
          <w:p w14:paraId="4ECCAB22" w14:textId="77777777" w:rsidR="00FC5D4E" w:rsidRPr="00FC5D4E" w:rsidRDefault="00FC5D4E" w:rsidP="00FC5D4E">
            <w:pPr>
              <w:spacing w:before="0" w:after="0" w:line="240" w:lineRule="auto"/>
              <w:rPr>
                <w:rFonts w:ascii="Times New Roman" w:hAnsi="Times New Roman"/>
                <w:sz w:val="20"/>
                <w:szCs w:val="20"/>
                <w:lang w:eastAsia="en-NZ"/>
              </w:rPr>
            </w:pPr>
          </w:p>
        </w:tc>
        <w:tc>
          <w:tcPr>
            <w:tcW w:w="4578" w:type="dxa"/>
            <w:gridSpan w:val="4"/>
            <w:tcBorders>
              <w:top w:val="nil"/>
              <w:left w:val="nil"/>
              <w:bottom w:val="nil"/>
              <w:right w:val="nil"/>
            </w:tcBorders>
            <w:shd w:val="clear" w:color="auto" w:fill="auto"/>
            <w:vAlign w:val="bottom"/>
            <w:hideMark/>
          </w:tcPr>
          <w:p w14:paraId="1CCE208E" w14:textId="77777777" w:rsidR="00FC5D4E" w:rsidRPr="00FC5D4E" w:rsidRDefault="00FC5D4E" w:rsidP="00FC5D4E">
            <w:pPr>
              <w:spacing w:before="0" w:after="0" w:line="240" w:lineRule="auto"/>
              <w:rPr>
                <w:rFonts w:ascii="Times New Roman" w:hAnsi="Times New Roman"/>
                <w:sz w:val="20"/>
                <w:szCs w:val="20"/>
                <w:lang w:eastAsia="en-NZ"/>
              </w:rPr>
            </w:pPr>
          </w:p>
        </w:tc>
      </w:tr>
      <w:tr w:rsidR="008635A6" w:rsidRPr="00FC5D4E" w14:paraId="76F36F2F" w14:textId="77777777" w:rsidTr="00761526">
        <w:trPr>
          <w:gridBefore w:val="1"/>
          <w:gridAfter w:val="1"/>
          <w:wBefore w:w="126" w:type="dxa"/>
          <w:wAfter w:w="28" w:type="dxa"/>
          <w:trHeight w:val="570"/>
        </w:trPr>
        <w:tc>
          <w:tcPr>
            <w:tcW w:w="12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3960D3B1" w14:textId="77777777" w:rsidR="008635A6" w:rsidRPr="00FC5D4E" w:rsidRDefault="008635A6"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Employee: </w:t>
            </w:r>
          </w:p>
        </w:tc>
        <w:tc>
          <w:tcPr>
            <w:tcW w:w="32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4304EF" w14:textId="5C4AB724" w:rsidR="008635A6" w:rsidRPr="00FC5D4E" w:rsidRDefault="008635A6" w:rsidP="00FC5D4E">
            <w:pPr>
              <w:spacing w:before="0" w:after="0" w:line="240" w:lineRule="auto"/>
              <w:rPr>
                <w:rFonts w:ascii="Calibri" w:hAnsi="Calibri" w:cs="Calibri"/>
                <w:b/>
                <w:bCs/>
                <w:color w:val="000000"/>
                <w:szCs w:val="22"/>
                <w:lang w:eastAsia="en-NZ"/>
              </w:rPr>
            </w:pPr>
          </w:p>
        </w:tc>
        <w:tc>
          <w:tcPr>
            <w:tcW w:w="109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3C9628"/>
            <w:vAlign w:val="center"/>
            <w:hideMark/>
          </w:tcPr>
          <w:p w14:paraId="7545C3AB" w14:textId="77777777" w:rsidR="008635A6" w:rsidRPr="00FC5D4E" w:rsidRDefault="008635A6"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Manager: </w:t>
            </w:r>
          </w:p>
        </w:tc>
        <w:tc>
          <w:tcPr>
            <w:tcW w:w="453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F21131F" w14:textId="5DCF503B" w:rsidR="008635A6" w:rsidRPr="00FC5D4E" w:rsidRDefault="008635A6" w:rsidP="00FC5D4E">
            <w:pPr>
              <w:spacing w:before="0" w:after="0" w:line="240" w:lineRule="auto"/>
              <w:rPr>
                <w:rFonts w:ascii="Calibri" w:hAnsi="Calibri" w:cs="Calibri"/>
                <w:b/>
                <w:bCs/>
                <w:color w:val="000000"/>
                <w:szCs w:val="22"/>
                <w:lang w:eastAsia="en-NZ"/>
              </w:rPr>
            </w:pPr>
          </w:p>
        </w:tc>
        <w:tc>
          <w:tcPr>
            <w:tcW w:w="71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3C9628"/>
            <w:vAlign w:val="center"/>
            <w:hideMark/>
          </w:tcPr>
          <w:p w14:paraId="37189B70" w14:textId="77777777" w:rsidR="008635A6" w:rsidRPr="00FC5D4E" w:rsidRDefault="008635A6"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Date: </w:t>
            </w:r>
          </w:p>
        </w:tc>
        <w:tc>
          <w:tcPr>
            <w:tcW w:w="3867"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2E78559" w14:textId="4B0FC580" w:rsidR="008635A6" w:rsidRPr="00FC5D4E" w:rsidRDefault="008635A6" w:rsidP="00FC5D4E">
            <w:pPr>
              <w:spacing w:before="0" w:after="0" w:line="240" w:lineRule="auto"/>
              <w:rPr>
                <w:rFonts w:ascii="Calibri" w:hAnsi="Calibri" w:cs="Calibri"/>
                <w:b/>
                <w:bCs/>
                <w:color w:val="000000"/>
                <w:szCs w:val="22"/>
                <w:lang w:eastAsia="en-NZ"/>
              </w:rPr>
            </w:pPr>
          </w:p>
        </w:tc>
      </w:tr>
      <w:tr w:rsidR="00FC5D4E" w:rsidRPr="00FC5D4E" w14:paraId="375F42B7" w14:textId="77777777" w:rsidTr="00DA59A6">
        <w:trPr>
          <w:gridBefore w:val="1"/>
          <w:gridAfter w:val="1"/>
          <w:wBefore w:w="126" w:type="dxa"/>
          <w:wAfter w:w="28" w:type="dxa"/>
          <w:trHeight w:val="315"/>
        </w:trPr>
        <w:tc>
          <w:tcPr>
            <w:tcW w:w="4571" w:type="dxa"/>
            <w:gridSpan w:val="4"/>
            <w:tcBorders>
              <w:top w:val="nil"/>
              <w:left w:val="nil"/>
              <w:bottom w:val="nil"/>
              <w:right w:val="nil"/>
            </w:tcBorders>
            <w:shd w:val="clear" w:color="auto" w:fill="auto"/>
            <w:vAlign w:val="bottom"/>
            <w:hideMark/>
          </w:tcPr>
          <w:p w14:paraId="73FD65B1" w14:textId="77777777" w:rsidR="00FC5D4E" w:rsidRPr="00FC5D4E" w:rsidRDefault="00FC5D4E" w:rsidP="00FC5D4E">
            <w:pPr>
              <w:spacing w:before="0" w:after="0" w:line="240" w:lineRule="auto"/>
              <w:rPr>
                <w:rFonts w:ascii="Calibri" w:hAnsi="Calibri" w:cs="Calibri"/>
                <w:b/>
                <w:bCs/>
                <w:color w:val="000000"/>
                <w:szCs w:val="22"/>
                <w:lang w:eastAsia="en-NZ"/>
              </w:rPr>
            </w:pPr>
          </w:p>
        </w:tc>
        <w:tc>
          <w:tcPr>
            <w:tcW w:w="5635" w:type="dxa"/>
            <w:gridSpan w:val="2"/>
            <w:tcBorders>
              <w:top w:val="nil"/>
              <w:left w:val="nil"/>
              <w:bottom w:val="nil"/>
              <w:right w:val="nil"/>
            </w:tcBorders>
            <w:shd w:val="clear" w:color="auto" w:fill="auto"/>
            <w:vAlign w:val="bottom"/>
            <w:hideMark/>
          </w:tcPr>
          <w:p w14:paraId="5B332ECF" w14:textId="77777777" w:rsidR="00FC5D4E" w:rsidRPr="00FC5D4E" w:rsidRDefault="00FC5D4E" w:rsidP="00FC5D4E">
            <w:pPr>
              <w:spacing w:before="0" w:after="0" w:line="240" w:lineRule="auto"/>
              <w:rPr>
                <w:rFonts w:ascii="Times New Roman" w:hAnsi="Times New Roman"/>
                <w:sz w:val="20"/>
                <w:szCs w:val="20"/>
                <w:lang w:eastAsia="en-NZ"/>
              </w:rPr>
            </w:pPr>
          </w:p>
        </w:tc>
        <w:tc>
          <w:tcPr>
            <w:tcW w:w="4578" w:type="dxa"/>
            <w:gridSpan w:val="4"/>
            <w:tcBorders>
              <w:top w:val="nil"/>
              <w:left w:val="nil"/>
              <w:bottom w:val="nil"/>
              <w:right w:val="nil"/>
            </w:tcBorders>
            <w:shd w:val="clear" w:color="auto" w:fill="auto"/>
            <w:vAlign w:val="bottom"/>
            <w:hideMark/>
          </w:tcPr>
          <w:p w14:paraId="5597B09C" w14:textId="77777777" w:rsidR="00FC5D4E" w:rsidRPr="00FC5D4E" w:rsidRDefault="00FC5D4E" w:rsidP="00FC5D4E">
            <w:pPr>
              <w:spacing w:before="0" w:after="0" w:line="240" w:lineRule="auto"/>
              <w:rPr>
                <w:rFonts w:ascii="Times New Roman" w:hAnsi="Times New Roman"/>
                <w:sz w:val="20"/>
                <w:szCs w:val="20"/>
                <w:lang w:eastAsia="en-NZ"/>
              </w:rPr>
            </w:pPr>
          </w:p>
        </w:tc>
      </w:tr>
      <w:tr w:rsidR="00FC5D4E" w:rsidRPr="00FC5D4E" w14:paraId="1B8199A8" w14:textId="77777777" w:rsidTr="00761526">
        <w:trPr>
          <w:gridBefore w:val="1"/>
          <w:gridAfter w:val="1"/>
          <w:wBefore w:w="126" w:type="dxa"/>
          <w:wAfter w:w="28" w:type="dxa"/>
          <w:trHeight w:val="647"/>
        </w:trPr>
        <w:tc>
          <w:tcPr>
            <w:tcW w:w="457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hideMark/>
          </w:tcPr>
          <w:p w14:paraId="5C8F2B7D" w14:textId="77777777" w:rsidR="00FC5D4E" w:rsidRPr="00FC5D4E" w:rsidRDefault="00FC5D4E"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Purpose of the position: </w:t>
            </w:r>
          </w:p>
        </w:tc>
        <w:tc>
          <w:tcPr>
            <w:tcW w:w="10213" w:type="dxa"/>
            <w:gridSpan w:val="6"/>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7B843F69" w14:textId="46AC79ED"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Assists with daily operational tasks as directed, including feeding, milking, animal health, effluent. Is aware of on-farm compliance</w:t>
            </w:r>
            <w:r w:rsidR="008635A6">
              <w:rPr>
                <w:rFonts w:ascii="Calibri" w:hAnsi="Calibri" w:cs="Calibri"/>
                <w:color w:val="000000"/>
                <w:szCs w:val="22"/>
                <w:lang w:eastAsia="en-NZ"/>
              </w:rPr>
              <w:t>,</w:t>
            </w:r>
            <w:r w:rsidRPr="00FC5D4E">
              <w:rPr>
                <w:rFonts w:ascii="Calibri" w:hAnsi="Calibri" w:cs="Calibri"/>
                <w:color w:val="000000"/>
                <w:szCs w:val="22"/>
                <w:lang w:eastAsia="en-NZ"/>
              </w:rPr>
              <w:t xml:space="preserve"> e.g</w:t>
            </w:r>
            <w:r w:rsidR="008635A6">
              <w:rPr>
                <w:rFonts w:ascii="Calibri" w:hAnsi="Calibri" w:cs="Calibri"/>
                <w:color w:val="000000"/>
                <w:szCs w:val="22"/>
                <w:lang w:eastAsia="en-NZ"/>
              </w:rPr>
              <w:t>.</w:t>
            </w:r>
            <w:r w:rsidRPr="00FC5D4E">
              <w:rPr>
                <w:rFonts w:ascii="Calibri" w:hAnsi="Calibri" w:cs="Calibri"/>
                <w:color w:val="000000"/>
                <w:szCs w:val="22"/>
                <w:lang w:eastAsia="en-NZ"/>
              </w:rPr>
              <w:t xml:space="preserve"> health, safety</w:t>
            </w:r>
            <w:r w:rsidR="00845165">
              <w:rPr>
                <w:rFonts w:ascii="Calibri" w:hAnsi="Calibri" w:cs="Calibri"/>
                <w:color w:val="000000"/>
                <w:szCs w:val="22"/>
                <w:lang w:eastAsia="en-NZ"/>
              </w:rPr>
              <w:t>,</w:t>
            </w:r>
            <w:r w:rsidRPr="00FC5D4E">
              <w:rPr>
                <w:rFonts w:ascii="Calibri" w:hAnsi="Calibri" w:cs="Calibri"/>
                <w:color w:val="000000"/>
                <w:szCs w:val="22"/>
                <w:lang w:eastAsia="en-NZ"/>
              </w:rPr>
              <w:t xml:space="preserve"> </w:t>
            </w:r>
            <w:r w:rsidR="008635A6">
              <w:rPr>
                <w:rFonts w:ascii="Calibri" w:hAnsi="Calibri" w:cs="Calibri"/>
                <w:color w:val="000000"/>
                <w:szCs w:val="22"/>
                <w:lang w:eastAsia="en-NZ"/>
              </w:rPr>
              <w:t>and</w:t>
            </w:r>
            <w:r w:rsidRPr="00FC5D4E">
              <w:rPr>
                <w:rFonts w:ascii="Calibri" w:hAnsi="Calibri" w:cs="Calibri"/>
                <w:color w:val="000000"/>
                <w:szCs w:val="22"/>
                <w:lang w:eastAsia="en-NZ"/>
              </w:rPr>
              <w:t xml:space="preserve"> wellbeing</w:t>
            </w:r>
            <w:r w:rsidR="008635A6">
              <w:rPr>
                <w:rFonts w:ascii="Calibri" w:hAnsi="Calibri" w:cs="Calibri"/>
                <w:color w:val="000000"/>
                <w:szCs w:val="22"/>
                <w:lang w:eastAsia="en-NZ"/>
              </w:rPr>
              <w:t>;</w:t>
            </w:r>
            <w:r w:rsidRPr="00FC5D4E">
              <w:rPr>
                <w:rFonts w:ascii="Calibri" w:hAnsi="Calibri" w:cs="Calibri"/>
                <w:color w:val="000000"/>
                <w:szCs w:val="22"/>
                <w:lang w:eastAsia="en-NZ"/>
              </w:rPr>
              <w:t xml:space="preserve"> environment, animal welfare</w:t>
            </w:r>
            <w:r w:rsidR="008635A6">
              <w:rPr>
                <w:rFonts w:ascii="Calibri" w:hAnsi="Calibri" w:cs="Calibri"/>
                <w:color w:val="000000"/>
                <w:szCs w:val="22"/>
                <w:lang w:eastAsia="en-NZ"/>
              </w:rPr>
              <w:t>,</w:t>
            </w:r>
            <w:r w:rsidRPr="00FC5D4E">
              <w:rPr>
                <w:rFonts w:ascii="Calibri" w:hAnsi="Calibri" w:cs="Calibri"/>
                <w:color w:val="000000"/>
                <w:szCs w:val="22"/>
                <w:lang w:eastAsia="en-NZ"/>
              </w:rPr>
              <w:t xml:space="preserve"> etc.</w:t>
            </w:r>
          </w:p>
        </w:tc>
      </w:tr>
      <w:tr w:rsidR="00FC5D4E" w:rsidRPr="00FC5D4E" w14:paraId="1A2C7AD2" w14:textId="77777777" w:rsidTr="00761526">
        <w:trPr>
          <w:gridBefore w:val="1"/>
          <w:gridAfter w:val="1"/>
          <w:wBefore w:w="126" w:type="dxa"/>
          <w:wAfter w:w="28" w:type="dxa"/>
          <w:trHeight w:val="405"/>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hideMark/>
          </w:tcPr>
          <w:p w14:paraId="55F074E8" w14:textId="77777777" w:rsidR="00FC5D4E" w:rsidRPr="00FC5D4E" w:rsidRDefault="00FC5D4E"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Reporting lines:</w:t>
            </w:r>
          </w:p>
        </w:tc>
        <w:tc>
          <w:tcPr>
            <w:tcW w:w="10213" w:type="dxa"/>
            <w:gridSpan w:val="6"/>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04C1CEF0"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3BAC20DB" w14:textId="77777777" w:rsidTr="00DA59A6">
        <w:trPr>
          <w:gridBefore w:val="1"/>
          <w:gridAfter w:val="1"/>
          <w:wBefore w:w="126" w:type="dxa"/>
          <w:wAfter w:w="28" w:type="dxa"/>
          <w:trHeight w:val="330"/>
        </w:trPr>
        <w:tc>
          <w:tcPr>
            <w:tcW w:w="4571" w:type="dxa"/>
            <w:gridSpan w:val="4"/>
            <w:tcBorders>
              <w:top w:val="nil"/>
              <w:left w:val="nil"/>
              <w:bottom w:val="nil"/>
              <w:right w:val="nil"/>
            </w:tcBorders>
            <w:shd w:val="clear" w:color="auto" w:fill="auto"/>
            <w:hideMark/>
          </w:tcPr>
          <w:p w14:paraId="37709585" w14:textId="77777777" w:rsidR="00FC5D4E" w:rsidRPr="00FC5D4E" w:rsidRDefault="00FC5D4E" w:rsidP="00FC5D4E">
            <w:pPr>
              <w:spacing w:before="0" w:after="0" w:line="240" w:lineRule="auto"/>
              <w:rPr>
                <w:rFonts w:ascii="Calibri" w:hAnsi="Calibri" w:cs="Calibri"/>
                <w:color w:val="000000"/>
                <w:szCs w:val="22"/>
                <w:lang w:eastAsia="en-NZ"/>
              </w:rPr>
            </w:pPr>
          </w:p>
        </w:tc>
        <w:tc>
          <w:tcPr>
            <w:tcW w:w="5635" w:type="dxa"/>
            <w:gridSpan w:val="2"/>
            <w:tcBorders>
              <w:top w:val="nil"/>
              <w:left w:val="nil"/>
              <w:bottom w:val="nil"/>
              <w:right w:val="nil"/>
            </w:tcBorders>
            <w:shd w:val="clear" w:color="auto" w:fill="auto"/>
            <w:hideMark/>
          </w:tcPr>
          <w:p w14:paraId="7524D0E0" w14:textId="77777777" w:rsidR="00FC5D4E" w:rsidRPr="00FC5D4E" w:rsidRDefault="00FC5D4E" w:rsidP="00FC5D4E">
            <w:pPr>
              <w:spacing w:before="0" w:after="0" w:line="240" w:lineRule="auto"/>
              <w:rPr>
                <w:rFonts w:ascii="Times New Roman" w:hAnsi="Times New Roman"/>
                <w:sz w:val="20"/>
                <w:szCs w:val="20"/>
                <w:lang w:eastAsia="en-NZ"/>
              </w:rPr>
            </w:pPr>
          </w:p>
        </w:tc>
        <w:tc>
          <w:tcPr>
            <w:tcW w:w="4578" w:type="dxa"/>
            <w:gridSpan w:val="4"/>
            <w:tcBorders>
              <w:top w:val="nil"/>
              <w:left w:val="nil"/>
              <w:bottom w:val="nil"/>
              <w:right w:val="nil"/>
            </w:tcBorders>
            <w:shd w:val="clear" w:color="auto" w:fill="auto"/>
            <w:hideMark/>
          </w:tcPr>
          <w:p w14:paraId="206E1F1B" w14:textId="77777777" w:rsidR="00FC5D4E" w:rsidRPr="00FC5D4E" w:rsidRDefault="00FC5D4E" w:rsidP="00FC5D4E">
            <w:pPr>
              <w:spacing w:before="0" w:after="0" w:line="240" w:lineRule="auto"/>
              <w:rPr>
                <w:rFonts w:ascii="Times New Roman" w:hAnsi="Times New Roman"/>
                <w:sz w:val="20"/>
                <w:szCs w:val="20"/>
                <w:lang w:eastAsia="en-NZ"/>
              </w:rPr>
            </w:pPr>
          </w:p>
        </w:tc>
      </w:tr>
      <w:tr w:rsidR="00FC5D4E" w:rsidRPr="00FC5D4E" w14:paraId="0F420096" w14:textId="77777777" w:rsidTr="00761526">
        <w:trPr>
          <w:gridBefore w:val="1"/>
          <w:gridAfter w:val="1"/>
          <w:wBefore w:w="126" w:type="dxa"/>
          <w:wAfter w:w="28" w:type="dxa"/>
          <w:trHeight w:val="555"/>
        </w:trPr>
        <w:tc>
          <w:tcPr>
            <w:tcW w:w="147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5575476D" w14:textId="77777777" w:rsidR="00FC5D4E" w:rsidRPr="00FC5D4E" w:rsidRDefault="00FC5D4E"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Milking: </w:t>
            </w:r>
            <w:r w:rsidRPr="00FC5D4E">
              <w:rPr>
                <w:rFonts w:ascii="Calibri" w:hAnsi="Calibri" w:cs="Calibri"/>
                <w:color w:val="000000"/>
                <w:szCs w:val="22"/>
                <w:lang w:eastAsia="en-NZ"/>
              </w:rPr>
              <w:t>Assists in efficient and hygienic milking routine. Follows procedure to produce high quality milk.</w:t>
            </w:r>
          </w:p>
        </w:tc>
      </w:tr>
      <w:tr w:rsidR="00FC5D4E" w:rsidRPr="00FC5D4E" w14:paraId="467CB043" w14:textId="77777777" w:rsidTr="00DA59A6">
        <w:trPr>
          <w:gridBefore w:val="1"/>
          <w:gridAfter w:val="1"/>
          <w:wBefore w:w="126" w:type="dxa"/>
          <w:wAfter w:w="28" w:type="dxa"/>
          <w:trHeight w:val="525"/>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21D21C0" w14:textId="77777777" w:rsidR="00FC5D4E" w:rsidRPr="00FC5D4E" w:rsidRDefault="00FC5D4E"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62A4C9D8" w14:textId="1B725828" w:rsidR="00FC5D4E" w:rsidRPr="00FC5D4E" w:rsidRDefault="00FC5D4E"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sidR="008635A6">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66E0507D" w14:textId="585BD0E1" w:rsidR="00FC5D4E" w:rsidRPr="00FC5D4E" w:rsidRDefault="00FC5D4E"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sidR="008635A6">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FC5D4E" w:rsidRPr="00FC5D4E" w14:paraId="68EFA330" w14:textId="77777777" w:rsidTr="00DA59A6">
        <w:trPr>
          <w:gridBefore w:val="1"/>
          <w:gridAfter w:val="1"/>
          <w:wBefore w:w="126" w:type="dxa"/>
          <w:wAfter w:w="28" w:type="dxa"/>
          <w:trHeight w:val="1587"/>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882E6E9" w14:textId="37CED9A1"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Carries out milk harvesting tasks as directed and is developing correct skills to milk efficiently </w:t>
            </w:r>
            <w:r w:rsidR="008635A6">
              <w:rPr>
                <w:rFonts w:ascii="Calibri" w:hAnsi="Calibri" w:cs="Calibri"/>
                <w:color w:val="000000"/>
                <w:szCs w:val="22"/>
                <w:lang w:eastAsia="en-NZ"/>
              </w:rPr>
              <w:t>and</w:t>
            </w:r>
            <w:r w:rsidRPr="00FC5D4E">
              <w:rPr>
                <w:rFonts w:ascii="Calibri" w:hAnsi="Calibri" w:cs="Calibri"/>
                <w:color w:val="000000"/>
                <w:szCs w:val="22"/>
                <w:lang w:eastAsia="en-NZ"/>
              </w:rPr>
              <w:t xml:space="preserve"> safely</w:t>
            </w:r>
            <w:r w:rsidR="006A711D">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2686649B" w14:textId="10AE2BE9" w:rsidR="0037012E" w:rsidRDefault="00FC5D4E" w:rsidP="0037012E">
            <w:pPr>
              <w:pStyle w:val="ListParagraph"/>
              <w:numPr>
                <w:ilvl w:val="0"/>
                <w:numId w:val="26"/>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Helps set up dairy prior to milking and on</w:t>
            </w:r>
            <w:r w:rsidR="006A711D" w:rsidRPr="0037012E">
              <w:rPr>
                <w:rFonts w:ascii="Calibri" w:hAnsi="Calibri" w:cs="Calibri"/>
                <w:color w:val="000000"/>
                <w:szCs w:val="22"/>
                <w:lang w:eastAsia="en-NZ"/>
              </w:rPr>
              <w:t xml:space="preserve"> </w:t>
            </w:r>
            <w:r w:rsidRPr="0037012E">
              <w:rPr>
                <w:rFonts w:ascii="Calibri" w:hAnsi="Calibri" w:cs="Calibri"/>
                <w:color w:val="000000"/>
                <w:szCs w:val="22"/>
                <w:lang w:eastAsia="en-NZ"/>
              </w:rPr>
              <w:t>time</w:t>
            </w:r>
            <w:r w:rsidR="00761526">
              <w:rPr>
                <w:rFonts w:ascii="Calibri" w:hAnsi="Calibri" w:cs="Calibri"/>
                <w:color w:val="000000"/>
                <w:szCs w:val="22"/>
                <w:lang w:eastAsia="en-NZ"/>
              </w:rPr>
              <w:t>.</w:t>
            </w:r>
          </w:p>
          <w:p w14:paraId="09C17DAB" w14:textId="11AF6479" w:rsidR="0037012E" w:rsidRDefault="00FC5D4E" w:rsidP="0037012E">
            <w:pPr>
              <w:pStyle w:val="ListParagraph"/>
              <w:numPr>
                <w:ilvl w:val="0"/>
                <w:numId w:val="26"/>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Milks cows efficiently and safely, as directed</w:t>
            </w:r>
            <w:r w:rsidR="00761526">
              <w:rPr>
                <w:rFonts w:ascii="Calibri" w:hAnsi="Calibri" w:cs="Calibri"/>
                <w:color w:val="000000"/>
                <w:szCs w:val="22"/>
                <w:lang w:eastAsia="en-NZ"/>
              </w:rPr>
              <w:t>.</w:t>
            </w:r>
          </w:p>
          <w:p w14:paraId="2FFB4896" w14:textId="479DF43B" w:rsidR="0037012E" w:rsidRDefault="00FC5D4E" w:rsidP="0037012E">
            <w:pPr>
              <w:pStyle w:val="ListParagraph"/>
              <w:numPr>
                <w:ilvl w:val="0"/>
                <w:numId w:val="26"/>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Uses backing gate well</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6A723A72" w14:textId="043385BA" w:rsidR="0037012E" w:rsidRDefault="00FC5D4E" w:rsidP="0037012E">
            <w:pPr>
              <w:pStyle w:val="ListParagraph"/>
              <w:numPr>
                <w:ilvl w:val="0"/>
                <w:numId w:val="26"/>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Teat sprays well</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10E15A0E" w14:textId="004578AF" w:rsidR="00FC5D4E" w:rsidRPr="0037012E" w:rsidRDefault="00FC5D4E" w:rsidP="0037012E">
            <w:pPr>
              <w:pStyle w:val="ListParagraph"/>
              <w:numPr>
                <w:ilvl w:val="0"/>
                <w:numId w:val="26"/>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Marks cows well</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304883A8"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1E74A5F5" w14:textId="77777777" w:rsidTr="00DA59A6">
        <w:trPr>
          <w:gridBefore w:val="1"/>
          <w:gridAfter w:val="1"/>
          <w:wBefore w:w="126" w:type="dxa"/>
          <w:wAfter w:w="28" w:type="dxa"/>
          <w:trHeight w:val="1554"/>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C545C80" w14:textId="1C82BA56"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Understands factors that affect milk quality, </w:t>
            </w:r>
            <w:r w:rsidR="008635A6">
              <w:rPr>
                <w:rFonts w:ascii="Calibri" w:hAnsi="Calibri" w:cs="Calibri"/>
                <w:color w:val="000000"/>
                <w:szCs w:val="22"/>
                <w:lang w:eastAsia="en-NZ"/>
              </w:rPr>
              <w:t>and</w:t>
            </w:r>
            <w:r w:rsidRPr="00FC5D4E">
              <w:rPr>
                <w:rFonts w:ascii="Calibri" w:hAnsi="Calibri" w:cs="Calibri"/>
                <w:color w:val="000000"/>
                <w:szCs w:val="22"/>
                <w:lang w:eastAsia="en-NZ"/>
              </w:rPr>
              <w:t xml:space="preserve"> the reasons for regulations around milk quality safety</w:t>
            </w:r>
            <w:r w:rsidR="006A711D">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9C32CF0" w14:textId="459BACEA" w:rsidR="0037012E" w:rsidRDefault="00FC5D4E" w:rsidP="0037012E">
            <w:pPr>
              <w:pStyle w:val="ListParagraph"/>
              <w:numPr>
                <w:ilvl w:val="0"/>
                <w:numId w:val="27"/>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Understands the cost and implications of grading milk and high somatic cell counts</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430CC737" w14:textId="5D73FC1C" w:rsidR="0037012E" w:rsidRDefault="00FC5D4E" w:rsidP="0037012E">
            <w:pPr>
              <w:pStyle w:val="ListParagraph"/>
              <w:numPr>
                <w:ilvl w:val="0"/>
                <w:numId w:val="27"/>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 xml:space="preserve">Helps manage ‘dirty </w:t>
            </w:r>
            <w:proofErr w:type="gramStart"/>
            <w:r w:rsidRPr="0037012E">
              <w:rPr>
                <w:rFonts w:ascii="Calibri" w:hAnsi="Calibri" w:cs="Calibri"/>
                <w:color w:val="000000"/>
                <w:szCs w:val="22"/>
                <w:lang w:eastAsia="en-NZ"/>
              </w:rPr>
              <w:t>cows’</w:t>
            </w:r>
            <w:proofErr w:type="gramEnd"/>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5B6D8233" w14:textId="5E7F873C" w:rsidR="00A32219" w:rsidRPr="00A32219" w:rsidRDefault="00FC5D4E" w:rsidP="00A32219">
            <w:pPr>
              <w:pStyle w:val="ListParagraph"/>
              <w:numPr>
                <w:ilvl w:val="0"/>
                <w:numId w:val="27"/>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Implements dairy hygiene requirements</w:t>
            </w:r>
            <w:r w:rsidR="00761526">
              <w:rPr>
                <w:rFonts w:ascii="Calibri" w:hAnsi="Calibri" w:cs="Calibri"/>
                <w:color w:val="000000"/>
                <w:szCs w:val="22"/>
                <w:lang w:eastAsia="en-NZ"/>
              </w:rPr>
              <w:t>.</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1328C75B"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3F3BF164" w14:textId="77777777" w:rsidTr="00DA59A6">
        <w:trPr>
          <w:gridBefore w:val="1"/>
          <w:gridAfter w:val="1"/>
          <w:wBefore w:w="126" w:type="dxa"/>
          <w:wAfter w:w="28" w:type="dxa"/>
          <w:trHeight w:val="2404"/>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0F6ECF" w14:textId="43292524"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lastRenderedPageBreak/>
              <w:t xml:space="preserve">Assists with cleaning </w:t>
            </w:r>
            <w:r w:rsidR="008635A6">
              <w:rPr>
                <w:rFonts w:ascii="Calibri" w:hAnsi="Calibri" w:cs="Calibri"/>
                <w:color w:val="000000"/>
                <w:szCs w:val="22"/>
                <w:lang w:eastAsia="en-NZ"/>
              </w:rPr>
              <w:t>and</w:t>
            </w:r>
            <w:r w:rsidRPr="00FC5D4E">
              <w:rPr>
                <w:rFonts w:ascii="Calibri" w:hAnsi="Calibri" w:cs="Calibri"/>
                <w:color w:val="000000"/>
                <w:szCs w:val="22"/>
                <w:lang w:eastAsia="en-NZ"/>
              </w:rPr>
              <w:t xml:space="preserve"> maintain the milking plant and farm dairy equipment and reports any faults to senior staff</w:t>
            </w:r>
            <w:r w:rsidR="006A711D">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0D14732B" w14:textId="494E11F9" w:rsidR="0037012E" w:rsidRPr="0037012E" w:rsidRDefault="00FC5D4E" w:rsidP="0037012E">
            <w:pPr>
              <w:pStyle w:val="ListParagraph"/>
              <w:numPr>
                <w:ilvl w:val="0"/>
                <w:numId w:val="28"/>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 xml:space="preserve">Understands how the milking system works, </w:t>
            </w:r>
            <w:proofErr w:type="gramStart"/>
            <w:r w:rsidRPr="0037012E">
              <w:rPr>
                <w:rFonts w:ascii="Calibri" w:hAnsi="Calibri" w:cs="Calibri"/>
                <w:color w:val="000000" w:themeColor="text1"/>
                <w:lang w:eastAsia="en-NZ"/>
              </w:rPr>
              <w:t>so as to</w:t>
            </w:r>
            <w:proofErr w:type="gramEnd"/>
            <w:r w:rsidRPr="0037012E">
              <w:rPr>
                <w:rFonts w:ascii="Calibri" w:hAnsi="Calibri" w:cs="Calibri"/>
                <w:color w:val="000000" w:themeColor="text1"/>
                <w:lang w:eastAsia="en-NZ"/>
              </w:rPr>
              <w:t xml:space="preserve"> identify and report when things are not working correctly, such as the milk pump</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p w14:paraId="6C7325C3" w14:textId="77777777" w:rsidR="0037012E" w:rsidRPr="0037012E" w:rsidRDefault="00FC5D4E" w:rsidP="0037012E">
            <w:pPr>
              <w:pStyle w:val="ListParagraph"/>
              <w:numPr>
                <w:ilvl w:val="0"/>
                <w:numId w:val="28"/>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 xml:space="preserve">Can use specialist equipment e.g. drafting system </w:t>
            </w:r>
          </w:p>
          <w:p w14:paraId="272FE60E" w14:textId="5DC4B5CE" w:rsidR="0037012E" w:rsidRPr="0037012E" w:rsidRDefault="00FC5D4E" w:rsidP="0037012E">
            <w:pPr>
              <w:pStyle w:val="ListParagraph"/>
              <w:numPr>
                <w:ilvl w:val="0"/>
                <w:numId w:val="28"/>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 xml:space="preserve">Cleans yard, </w:t>
            </w:r>
            <w:r w:rsidR="00761526" w:rsidRPr="0037012E">
              <w:rPr>
                <w:rFonts w:ascii="Calibri" w:hAnsi="Calibri" w:cs="Calibri"/>
                <w:color w:val="000000" w:themeColor="text1"/>
                <w:lang w:eastAsia="en-NZ"/>
              </w:rPr>
              <w:t>plant,</w:t>
            </w:r>
            <w:r w:rsidRPr="0037012E">
              <w:rPr>
                <w:rFonts w:ascii="Calibri" w:hAnsi="Calibri" w:cs="Calibri"/>
                <w:color w:val="000000" w:themeColor="text1"/>
                <w:lang w:eastAsia="en-NZ"/>
              </w:rPr>
              <w:t xml:space="preserve"> and other dairy equipment well</w:t>
            </w:r>
            <w:r w:rsidR="007B04D4" w:rsidRPr="0037012E">
              <w:rPr>
                <w:rFonts w:ascii="Calibri" w:hAnsi="Calibri" w:cs="Calibri"/>
                <w:color w:val="000000" w:themeColor="text1"/>
                <w:lang w:eastAsia="en-NZ"/>
              </w:rPr>
              <w:t>, according to procedures</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p w14:paraId="771AEDFC" w14:textId="3CB9E908" w:rsidR="00FC5D4E" w:rsidRPr="0037012E" w:rsidRDefault="00FC5D4E" w:rsidP="0037012E">
            <w:pPr>
              <w:pStyle w:val="ListParagraph"/>
              <w:numPr>
                <w:ilvl w:val="0"/>
                <w:numId w:val="28"/>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Carry out dairy maintenance including changing rubber ware under supervision</w:t>
            </w:r>
            <w:r w:rsidR="00761526">
              <w:rPr>
                <w:rFonts w:ascii="Calibri" w:hAnsi="Calibri" w:cs="Calibri"/>
                <w:color w:val="000000" w:themeColor="text1"/>
                <w:lang w:eastAsia="en-NZ"/>
              </w:rPr>
              <w:t>.</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5F28E73D"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4CB1D1A1" w14:textId="77777777" w:rsidTr="00761526">
        <w:trPr>
          <w:gridBefore w:val="1"/>
          <w:gridAfter w:val="1"/>
          <w:wBefore w:w="126" w:type="dxa"/>
          <w:wAfter w:w="28" w:type="dxa"/>
          <w:trHeight w:val="480"/>
        </w:trPr>
        <w:tc>
          <w:tcPr>
            <w:tcW w:w="147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79A8682F" w14:textId="2BA63ABE"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b/>
                <w:bCs/>
                <w:color w:val="000000"/>
                <w:szCs w:val="22"/>
                <w:lang w:eastAsia="en-NZ"/>
              </w:rPr>
              <w:t xml:space="preserve">Animals: </w:t>
            </w:r>
            <w:r w:rsidRPr="00FC5D4E">
              <w:rPr>
                <w:rFonts w:ascii="Calibri" w:hAnsi="Calibri" w:cs="Calibri"/>
                <w:color w:val="000000"/>
                <w:szCs w:val="22"/>
                <w:lang w:eastAsia="en-NZ"/>
              </w:rPr>
              <w:t>Assists in</w:t>
            </w:r>
            <w:r w:rsidR="008D1B94">
              <w:rPr>
                <w:rFonts w:ascii="Calibri" w:hAnsi="Calibri" w:cs="Calibri"/>
                <w:color w:val="000000"/>
                <w:szCs w:val="22"/>
                <w:lang w:eastAsia="en-NZ"/>
              </w:rPr>
              <w:t xml:space="preserve"> the </w:t>
            </w:r>
            <w:r w:rsidRPr="00FC5D4E">
              <w:rPr>
                <w:rFonts w:ascii="Calibri" w:hAnsi="Calibri" w:cs="Calibri"/>
                <w:color w:val="000000"/>
                <w:szCs w:val="22"/>
                <w:lang w:eastAsia="en-NZ"/>
              </w:rPr>
              <w:t>safe handling of animals, reports any health and welfare issues as per farm policy.</w:t>
            </w:r>
          </w:p>
        </w:tc>
      </w:tr>
      <w:tr w:rsidR="008635A6" w:rsidRPr="00FC5D4E" w14:paraId="7A95011B" w14:textId="77777777" w:rsidTr="00DA59A6">
        <w:trPr>
          <w:gridBefore w:val="1"/>
          <w:gridAfter w:val="1"/>
          <w:wBefore w:w="126" w:type="dxa"/>
          <w:wAfter w:w="28" w:type="dxa"/>
          <w:trHeight w:val="525"/>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F955520"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EEF8C16"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6DDEB34"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FC5D4E" w:rsidRPr="00FC5D4E" w14:paraId="622DE356" w14:textId="77777777" w:rsidTr="00DA59A6">
        <w:trPr>
          <w:gridBefore w:val="1"/>
          <w:gridAfter w:val="1"/>
          <w:wBefore w:w="126" w:type="dxa"/>
          <w:wAfter w:w="28" w:type="dxa"/>
          <w:trHeight w:val="120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43DC929" w14:textId="0663F135"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Assists with moving and handling animals safely and observes and reports on wellbeing of all stock</w:t>
            </w:r>
            <w:r w:rsidR="006A711D">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34C7A387" w14:textId="2F6E7CE3" w:rsidR="0037012E" w:rsidRPr="0037012E" w:rsidRDefault="00FC5D4E" w:rsidP="0037012E">
            <w:pPr>
              <w:pStyle w:val="ListParagraph"/>
              <w:numPr>
                <w:ilvl w:val="0"/>
                <w:numId w:val="29"/>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With minimal stress</w:t>
            </w:r>
            <w:r w:rsidR="006A711D" w:rsidRPr="0037012E">
              <w:rPr>
                <w:rFonts w:ascii="Calibri" w:hAnsi="Calibri" w:cs="Calibri"/>
                <w:color w:val="000000" w:themeColor="text1"/>
                <w:lang w:eastAsia="en-NZ"/>
              </w:rPr>
              <w:t>,</w:t>
            </w:r>
            <w:r w:rsidRPr="0037012E">
              <w:rPr>
                <w:rFonts w:ascii="Calibri" w:hAnsi="Calibri" w:cs="Calibri"/>
                <w:color w:val="000000" w:themeColor="text1"/>
                <w:lang w:eastAsia="en-NZ"/>
              </w:rPr>
              <w:t xml:space="preserve"> safely and confidently handles/moves animals</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p w14:paraId="0CD254DA" w14:textId="1FD0FC5F" w:rsidR="0037012E" w:rsidRPr="0037012E" w:rsidRDefault="00FC5D4E" w:rsidP="0037012E">
            <w:pPr>
              <w:pStyle w:val="ListParagraph"/>
              <w:numPr>
                <w:ilvl w:val="0"/>
                <w:numId w:val="29"/>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Prepare</w:t>
            </w:r>
            <w:r w:rsidR="006A711D" w:rsidRPr="0037012E">
              <w:rPr>
                <w:rFonts w:ascii="Calibri" w:hAnsi="Calibri" w:cs="Calibri"/>
                <w:color w:val="000000" w:themeColor="text1"/>
                <w:lang w:eastAsia="en-NZ"/>
              </w:rPr>
              <w:t>s</w:t>
            </w:r>
            <w:r w:rsidRPr="0037012E">
              <w:rPr>
                <w:rFonts w:ascii="Calibri" w:hAnsi="Calibri" w:cs="Calibri"/>
                <w:color w:val="000000" w:themeColor="text1"/>
                <w:lang w:eastAsia="en-NZ"/>
              </w:rPr>
              <w:t xml:space="preserve"> livestock for transport</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p w14:paraId="7DD786A5" w14:textId="1DFD7728" w:rsidR="00FC5D4E" w:rsidRPr="00DA59A6" w:rsidRDefault="00FC5D4E" w:rsidP="0037012E">
            <w:pPr>
              <w:pStyle w:val="ListParagraph"/>
              <w:numPr>
                <w:ilvl w:val="0"/>
                <w:numId w:val="29"/>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Responsibly dispose of dead stock</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p w14:paraId="315B19C4" w14:textId="4AF04017" w:rsidR="00DA59A6" w:rsidRPr="0037012E" w:rsidRDefault="00DA59A6" w:rsidP="00DA59A6">
            <w:pPr>
              <w:pStyle w:val="ListParagraph"/>
              <w:spacing w:before="0" w:after="0" w:line="240" w:lineRule="auto"/>
              <w:ind w:left="455"/>
              <w:rPr>
                <w:rFonts w:ascii="Calibri" w:hAnsi="Calibri" w:cs="Calibri"/>
                <w:color w:val="000000"/>
                <w:lang w:eastAsia="en-NZ"/>
              </w:rPr>
            </w:pP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0EF82EF3"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0B3FD305" w14:textId="77777777" w:rsidTr="00DA59A6">
        <w:trPr>
          <w:gridBefore w:val="1"/>
          <w:gridAfter w:val="1"/>
          <w:wBefore w:w="126" w:type="dxa"/>
          <w:wAfter w:w="28" w:type="dxa"/>
          <w:trHeight w:val="2583"/>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2692DED" w14:textId="61E91B58" w:rsidR="006A711D" w:rsidRDefault="00FC5D4E" w:rsidP="0037012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Watching stock for any ill health and reports issues to best person on farm</w:t>
            </w:r>
            <w:r w:rsidR="006A711D">
              <w:rPr>
                <w:rFonts w:ascii="Calibri" w:hAnsi="Calibri" w:cs="Calibri"/>
                <w:color w:val="000000"/>
                <w:szCs w:val="22"/>
                <w:lang w:eastAsia="en-NZ"/>
              </w:rPr>
              <w:t>.</w:t>
            </w:r>
          </w:p>
          <w:p w14:paraId="157749E3" w14:textId="43976778" w:rsidR="006A711D" w:rsidRPr="006A711D" w:rsidRDefault="006A711D" w:rsidP="006A711D">
            <w:pPr>
              <w:jc w:val="right"/>
              <w:rPr>
                <w:rFonts w:ascii="Calibri" w:hAnsi="Calibri" w:cs="Calibri"/>
                <w:szCs w:val="22"/>
                <w:lang w:eastAsia="en-NZ"/>
              </w:rPr>
            </w:pP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3787A5F0" w14:textId="5CD622AF" w:rsidR="0037012E" w:rsidRPr="0037012E" w:rsidRDefault="00FC5D4E" w:rsidP="0037012E">
            <w:pPr>
              <w:pStyle w:val="ListParagraph"/>
              <w:numPr>
                <w:ilvl w:val="0"/>
                <w:numId w:val="30"/>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 xml:space="preserve">Learning to identify and assist with treatment of mastitis, lame cows, bloat, milk fever, ketosis, grass staggers, facial </w:t>
            </w:r>
            <w:r w:rsidR="00761526" w:rsidRPr="0037012E">
              <w:rPr>
                <w:rFonts w:ascii="Calibri" w:hAnsi="Calibri" w:cs="Calibri"/>
                <w:color w:val="000000" w:themeColor="text1"/>
                <w:lang w:eastAsia="en-NZ"/>
              </w:rPr>
              <w:t>eczema,</w:t>
            </w:r>
            <w:r w:rsidRPr="0037012E">
              <w:rPr>
                <w:rFonts w:ascii="Calibri" w:hAnsi="Calibri" w:cs="Calibri"/>
                <w:color w:val="000000" w:themeColor="text1"/>
                <w:lang w:eastAsia="en-NZ"/>
              </w:rPr>
              <w:t xml:space="preserve"> and other unwell animals</w:t>
            </w:r>
            <w:r w:rsidR="00761526">
              <w:rPr>
                <w:rFonts w:ascii="Calibri" w:hAnsi="Calibri" w:cs="Calibri"/>
                <w:color w:val="000000" w:themeColor="text1"/>
                <w:lang w:eastAsia="en-NZ"/>
              </w:rPr>
              <w:t>.</w:t>
            </w:r>
          </w:p>
          <w:p w14:paraId="1689B79E" w14:textId="22FFD9B0" w:rsidR="0037012E" w:rsidRPr="0037012E" w:rsidRDefault="00FC5D4E" w:rsidP="0037012E">
            <w:pPr>
              <w:pStyle w:val="ListParagraph"/>
              <w:numPr>
                <w:ilvl w:val="0"/>
                <w:numId w:val="30"/>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Drenches and manages dry stock</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p w14:paraId="1C504F5C" w14:textId="3E7ED6B6" w:rsidR="0037012E" w:rsidRPr="0037012E" w:rsidRDefault="00FC5D4E" w:rsidP="0037012E">
            <w:pPr>
              <w:pStyle w:val="ListParagraph"/>
              <w:numPr>
                <w:ilvl w:val="0"/>
                <w:numId w:val="30"/>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Keeps records of all animal treatments</w:t>
            </w:r>
            <w:r w:rsidR="00761526">
              <w:rPr>
                <w:rFonts w:ascii="Calibri" w:hAnsi="Calibri" w:cs="Calibri"/>
                <w:color w:val="000000" w:themeColor="text1"/>
                <w:lang w:eastAsia="en-NZ"/>
              </w:rPr>
              <w:t>.</w:t>
            </w:r>
          </w:p>
          <w:p w14:paraId="7BC73846" w14:textId="04E774F7" w:rsidR="0037012E" w:rsidRDefault="00FC5D4E" w:rsidP="0037012E">
            <w:pPr>
              <w:pStyle w:val="ListParagraph"/>
              <w:numPr>
                <w:ilvl w:val="0"/>
                <w:numId w:val="30"/>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Assists with drying cows off including administering dry cow therapy and teat sealing</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p w14:paraId="1C5A55AB" w14:textId="24665569" w:rsidR="00A15DCA" w:rsidRPr="0037012E" w:rsidRDefault="00A15DCA" w:rsidP="0037012E">
            <w:pPr>
              <w:pStyle w:val="ListParagraph"/>
              <w:numPr>
                <w:ilvl w:val="0"/>
                <w:numId w:val="30"/>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Drafts out sick or lame cows in a timely manner</w:t>
            </w:r>
            <w:r w:rsidR="00761526">
              <w:rPr>
                <w:rFonts w:ascii="Calibri" w:hAnsi="Calibri" w:cs="Calibri"/>
                <w:color w:val="000000" w:themeColor="text1"/>
                <w:lang w:eastAsia="en-NZ"/>
              </w:rPr>
              <w:t>.</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5095508B"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201B7EC1" w14:textId="77777777" w:rsidTr="00DA59A6">
        <w:trPr>
          <w:gridBefore w:val="1"/>
          <w:gridAfter w:val="1"/>
          <w:wBefore w:w="126" w:type="dxa"/>
          <w:wAfter w:w="28" w:type="dxa"/>
          <w:trHeight w:val="180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A8F1739" w14:textId="63BDACB2"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Assists with moving handling and rearing calves safely. Is building awareness of good health, hygiene and welfare for newly calved cows and young calves</w:t>
            </w:r>
            <w:r w:rsidR="006A711D">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3A55DBC" w14:textId="3F16C402" w:rsidR="0037012E" w:rsidRDefault="00FC5D4E" w:rsidP="0037012E">
            <w:pPr>
              <w:pStyle w:val="ListParagraph"/>
              <w:numPr>
                <w:ilvl w:val="0"/>
                <w:numId w:val="31"/>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Feeding calves including tube feeding</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15FF3A0E" w14:textId="67117946" w:rsidR="0037012E" w:rsidRDefault="00FC5D4E" w:rsidP="0037012E">
            <w:pPr>
              <w:pStyle w:val="ListParagraph"/>
              <w:numPr>
                <w:ilvl w:val="0"/>
                <w:numId w:val="31"/>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 xml:space="preserve">Has an awareness of good health, </w:t>
            </w:r>
            <w:r w:rsidR="00761526" w:rsidRPr="0037012E">
              <w:rPr>
                <w:rFonts w:ascii="Calibri" w:hAnsi="Calibri" w:cs="Calibri"/>
                <w:color w:val="000000"/>
                <w:szCs w:val="22"/>
                <w:lang w:eastAsia="en-NZ"/>
              </w:rPr>
              <w:t>hygiene,</w:t>
            </w:r>
            <w:r w:rsidRPr="0037012E">
              <w:rPr>
                <w:rFonts w:ascii="Calibri" w:hAnsi="Calibri" w:cs="Calibri"/>
                <w:color w:val="000000"/>
                <w:szCs w:val="22"/>
                <w:lang w:eastAsia="en-NZ"/>
              </w:rPr>
              <w:t xml:space="preserve"> and welfare of calves</w:t>
            </w:r>
            <w:r w:rsidR="00761526">
              <w:rPr>
                <w:rFonts w:ascii="Calibri" w:hAnsi="Calibri" w:cs="Calibri"/>
                <w:color w:val="000000"/>
                <w:szCs w:val="22"/>
                <w:lang w:eastAsia="en-NZ"/>
              </w:rPr>
              <w:t>.</w:t>
            </w:r>
          </w:p>
          <w:p w14:paraId="4E7AA638" w14:textId="14DACD46" w:rsidR="00FC5D4E" w:rsidRPr="0037012E" w:rsidRDefault="00FC5D4E" w:rsidP="0037012E">
            <w:pPr>
              <w:pStyle w:val="ListParagraph"/>
              <w:numPr>
                <w:ilvl w:val="0"/>
                <w:numId w:val="31"/>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Understand the importance of feeding calves a consistent amount at regular intervals and the importance of introducing fibre into their diet</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52479B3E"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23C7C8B7" w14:textId="77777777" w:rsidTr="00DA59A6">
        <w:trPr>
          <w:gridBefore w:val="1"/>
          <w:gridAfter w:val="1"/>
          <w:wBefore w:w="126" w:type="dxa"/>
          <w:wAfter w:w="28" w:type="dxa"/>
          <w:trHeight w:val="135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9DA74CC" w14:textId="1FBB379E"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lastRenderedPageBreak/>
              <w:t xml:space="preserve">Is building skills in observing, </w:t>
            </w:r>
            <w:r w:rsidR="004A62A5" w:rsidRPr="00FC5D4E">
              <w:rPr>
                <w:rFonts w:ascii="Calibri" w:hAnsi="Calibri" w:cs="Calibri"/>
                <w:color w:val="000000"/>
                <w:szCs w:val="22"/>
                <w:lang w:eastAsia="en-NZ"/>
              </w:rPr>
              <w:t>recording,</w:t>
            </w:r>
            <w:r w:rsidRPr="00FC5D4E">
              <w:rPr>
                <w:rFonts w:ascii="Calibri" w:hAnsi="Calibri" w:cs="Calibri"/>
                <w:color w:val="000000"/>
                <w:szCs w:val="22"/>
                <w:lang w:eastAsia="en-NZ"/>
              </w:rPr>
              <w:t xml:space="preserve"> and reporting on cows preparing to calve, and assists with calving cows</w:t>
            </w:r>
            <w:r w:rsidR="00DA59A6">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192AEAC2" w14:textId="5651A2AE" w:rsidR="0037012E" w:rsidRDefault="00FC5D4E" w:rsidP="0037012E">
            <w:pPr>
              <w:pStyle w:val="ListParagraph"/>
              <w:numPr>
                <w:ilvl w:val="0"/>
                <w:numId w:val="32"/>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Can identify the stages of calving, when a cow is calving, when a calf is in a normal position and assists calving cows in difficulty</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2CBFA947" w14:textId="0A883A8B" w:rsidR="00FC5D4E" w:rsidRPr="0037012E" w:rsidRDefault="00FC5D4E" w:rsidP="0037012E">
            <w:pPr>
              <w:pStyle w:val="ListParagraph"/>
              <w:numPr>
                <w:ilvl w:val="0"/>
                <w:numId w:val="32"/>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 xml:space="preserve">Matches </w:t>
            </w:r>
            <w:proofErr w:type="gramStart"/>
            <w:r w:rsidRPr="0037012E">
              <w:rPr>
                <w:rFonts w:ascii="Calibri" w:hAnsi="Calibri" w:cs="Calibri"/>
                <w:color w:val="000000"/>
                <w:szCs w:val="22"/>
                <w:lang w:eastAsia="en-NZ"/>
              </w:rPr>
              <w:t>newly</w:t>
            </w:r>
            <w:r w:rsidR="00DA59A6">
              <w:rPr>
                <w:rFonts w:ascii="Calibri" w:hAnsi="Calibri" w:cs="Calibri"/>
                <w:color w:val="000000"/>
                <w:szCs w:val="22"/>
                <w:lang w:eastAsia="en-NZ"/>
              </w:rPr>
              <w:t>-</w:t>
            </w:r>
            <w:r w:rsidRPr="0037012E">
              <w:rPr>
                <w:rFonts w:ascii="Calibri" w:hAnsi="Calibri" w:cs="Calibri"/>
                <w:color w:val="000000"/>
                <w:szCs w:val="22"/>
                <w:lang w:eastAsia="en-NZ"/>
              </w:rPr>
              <w:t>calved</w:t>
            </w:r>
            <w:proofErr w:type="gramEnd"/>
            <w:r w:rsidRPr="0037012E">
              <w:rPr>
                <w:rFonts w:ascii="Calibri" w:hAnsi="Calibri" w:cs="Calibri"/>
                <w:color w:val="000000"/>
                <w:szCs w:val="22"/>
                <w:lang w:eastAsia="en-NZ"/>
              </w:rPr>
              <w:t xml:space="preserve"> cows and calves</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4FCDC33D"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1E223B2F" w14:textId="77777777" w:rsidTr="00DA59A6">
        <w:trPr>
          <w:gridBefore w:val="1"/>
          <w:gridAfter w:val="1"/>
          <w:wBefore w:w="126" w:type="dxa"/>
          <w:wAfter w:w="28" w:type="dxa"/>
          <w:trHeight w:val="240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26BC7E2" w14:textId="498DE602"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Assists with mating management as directed. Is building observation skills in heat detection and mating health issues. Is building in understanding of breeding for herd improvement and working safely with bulls</w:t>
            </w:r>
            <w:r w:rsidR="006A711D">
              <w:rPr>
                <w:rFonts w:ascii="Calibri" w:hAnsi="Calibri" w:cs="Calibri"/>
                <w:color w:val="000000"/>
                <w:szCs w:val="22"/>
                <w:lang w:eastAsia="en-NZ"/>
              </w:rPr>
              <w:t>.</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353457E6" w14:textId="33A183FF" w:rsidR="0037012E" w:rsidRDefault="00FC5D4E" w:rsidP="0037012E">
            <w:pPr>
              <w:pStyle w:val="ListParagraph"/>
              <w:numPr>
                <w:ilvl w:val="0"/>
                <w:numId w:val="33"/>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 xml:space="preserve">Learning the concept of mating including artificial breeding, natural </w:t>
            </w:r>
            <w:r w:rsidR="00761526" w:rsidRPr="0037012E">
              <w:rPr>
                <w:rFonts w:ascii="Calibri" w:hAnsi="Calibri" w:cs="Calibri"/>
                <w:color w:val="000000"/>
                <w:szCs w:val="22"/>
                <w:lang w:eastAsia="en-NZ"/>
              </w:rPr>
              <w:t>breeding,</w:t>
            </w:r>
            <w:r w:rsidRPr="0037012E">
              <w:rPr>
                <w:rFonts w:ascii="Calibri" w:hAnsi="Calibri" w:cs="Calibri"/>
                <w:color w:val="000000"/>
                <w:szCs w:val="22"/>
                <w:lang w:eastAsia="en-NZ"/>
              </w:rPr>
              <w:t xml:space="preserve"> and interventions if they are used on your farm</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09DD2CBC" w14:textId="5948ADEF" w:rsidR="0037012E" w:rsidRDefault="00FC5D4E" w:rsidP="0037012E">
            <w:pPr>
              <w:pStyle w:val="ListParagraph"/>
              <w:numPr>
                <w:ilvl w:val="0"/>
                <w:numId w:val="33"/>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Learning to identify cycling cows and records them</w:t>
            </w:r>
            <w:r w:rsidR="00761526">
              <w:rPr>
                <w:rFonts w:ascii="Calibri" w:hAnsi="Calibri" w:cs="Calibri"/>
                <w:color w:val="000000"/>
                <w:szCs w:val="22"/>
                <w:lang w:eastAsia="en-NZ"/>
              </w:rPr>
              <w:t>.</w:t>
            </w:r>
          </w:p>
          <w:p w14:paraId="4B440C5A" w14:textId="404CB1AA" w:rsidR="0037012E" w:rsidRDefault="00FC5D4E" w:rsidP="0037012E">
            <w:pPr>
              <w:pStyle w:val="ListParagraph"/>
              <w:numPr>
                <w:ilvl w:val="0"/>
                <w:numId w:val="33"/>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Learning to identify mating health issues</w:t>
            </w:r>
            <w:r w:rsidR="00761526">
              <w:rPr>
                <w:rFonts w:ascii="Calibri" w:hAnsi="Calibri" w:cs="Calibri"/>
                <w:color w:val="000000"/>
                <w:szCs w:val="22"/>
                <w:lang w:eastAsia="en-NZ"/>
              </w:rPr>
              <w:t>.</w:t>
            </w:r>
          </w:p>
          <w:p w14:paraId="47DD7953" w14:textId="10B69E47" w:rsidR="0037012E" w:rsidRDefault="00FC5D4E" w:rsidP="0037012E">
            <w:pPr>
              <w:pStyle w:val="ListParagraph"/>
              <w:numPr>
                <w:ilvl w:val="0"/>
                <w:numId w:val="33"/>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Assists the artificial breeding technician when they are on farm</w:t>
            </w:r>
            <w:r w:rsidR="00761526">
              <w:rPr>
                <w:rFonts w:ascii="Calibri" w:hAnsi="Calibri" w:cs="Calibri"/>
                <w:color w:val="000000"/>
                <w:szCs w:val="22"/>
                <w:lang w:eastAsia="en-NZ"/>
              </w:rPr>
              <w:t>.</w:t>
            </w:r>
          </w:p>
          <w:p w14:paraId="092E53BF" w14:textId="48E2CFDA" w:rsidR="00FC5D4E" w:rsidRDefault="00FC5D4E" w:rsidP="0037012E">
            <w:pPr>
              <w:pStyle w:val="ListParagraph"/>
              <w:numPr>
                <w:ilvl w:val="0"/>
                <w:numId w:val="33"/>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Works safely with bulls</w:t>
            </w:r>
            <w:r w:rsidR="00761526">
              <w:rPr>
                <w:rFonts w:ascii="Calibri" w:hAnsi="Calibri" w:cs="Calibri"/>
                <w:color w:val="000000"/>
                <w:szCs w:val="22"/>
                <w:lang w:eastAsia="en-NZ"/>
              </w:rPr>
              <w:t>.</w:t>
            </w:r>
          </w:p>
          <w:p w14:paraId="3BDFF3CE" w14:textId="50F60518" w:rsidR="00DA59A6" w:rsidRPr="0037012E" w:rsidRDefault="00DA59A6" w:rsidP="00DA59A6">
            <w:pPr>
              <w:pStyle w:val="ListParagraph"/>
              <w:spacing w:before="0" w:after="0" w:line="240" w:lineRule="auto"/>
              <w:ind w:left="455"/>
              <w:rPr>
                <w:rFonts w:ascii="Calibri" w:hAnsi="Calibri" w:cs="Calibri"/>
                <w:color w:val="000000"/>
                <w:szCs w:val="22"/>
                <w:lang w:eastAsia="en-NZ"/>
              </w:rPr>
            </w:pP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19990359"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571BBBEA" w14:textId="77777777" w:rsidTr="00761526">
        <w:trPr>
          <w:gridBefore w:val="1"/>
          <w:gridAfter w:val="1"/>
          <w:wBefore w:w="126" w:type="dxa"/>
          <w:wAfter w:w="28" w:type="dxa"/>
          <w:trHeight w:val="450"/>
        </w:trPr>
        <w:tc>
          <w:tcPr>
            <w:tcW w:w="147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2245495A"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b/>
                <w:bCs/>
                <w:color w:val="000000"/>
                <w:szCs w:val="22"/>
                <w:lang w:eastAsia="en-NZ"/>
              </w:rPr>
              <w:t>Feed:</w:t>
            </w:r>
            <w:r w:rsidRPr="00FC5D4E">
              <w:rPr>
                <w:rFonts w:ascii="Calibri" w:hAnsi="Calibri" w:cs="Calibri"/>
                <w:color w:val="000000"/>
                <w:szCs w:val="22"/>
                <w:lang w:eastAsia="en-NZ"/>
              </w:rPr>
              <w:t xml:space="preserve"> Controls weeds. Sets break fences and feeds out as directed.</w:t>
            </w:r>
          </w:p>
        </w:tc>
      </w:tr>
      <w:tr w:rsidR="008635A6" w:rsidRPr="00FC5D4E" w14:paraId="6F1B36A2" w14:textId="77777777" w:rsidTr="00DA59A6">
        <w:trPr>
          <w:gridBefore w:val="1"/>
          <w:gridAfter w:val="1"/>
          <w:wBefore w:w="126" w:type="dxa"/>
          <w:wAfter w:w="28" w:type="dxa"/>
          <w:trHeight w:val="525"/>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BC66DBF"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66CFAC6"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DDD5539"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FC5D4E" w:rsidRPr="00FC5D4E" w14:paraId="058B4DA5" w14:textId="77777777" w:rsidTr="00DA59A6">
        <w:trPr>
          <w:gridBefore w:val="1"/>
          <w:gridAfter w:val="1"/>
          <w:wBefore w:w="126" w:type="dxa"/>
          <w:wAfter w:w="28" w:type="dxa"/>
          <w:trHeight w:val="98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EF04410" w14:textId="1B047AC0"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Assists with weed control and is learning about animal health issues associated with crops.</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026FDB3B" w14:textId="5618CE7E" w:rsidR="00FC5D4E" w:rsidRPr="0037012E" w:rsidRDefault="00FC5D4E" w:rsidP="0037012E">
            <w:pPr>
              <w:pStyle w:val="ListParagraph"/>
              <w:numPr>
                <w:ilvl w:val="0"/>
                <w:numId w:val="34"/>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 xml:space="preserve">Understands the need </w:t>
            </w:r>
            <w:proofErr w:type="gramStart"/>
            <w:r w:rsidRPr="0037012E">
              <w:rPr>
                <w:rFonts w:ascii="Calibri" w:hAnsi="Calibri" w:cs="Calibri"/>
                <w:color w:val="000000" w:themeColor="text1"/>
                <w:lang w:eastAsia="en-NZ"/>
              </w:rPr>
              <w:t>for, and</w:t>
            </w:r>
            <w:proofErr w:type="gramEnd"/>
            <w:r w:rsidRPr="0037012E">
              <w:rPr>
                <w:rFonts w:ascii="Calibri" w:hAnsi="Calibri" w:cs="Calibri"/>
                <w:color w:val="000000" w:themeColor="text1"/>
                <w:lang w:eastAsia="en-NZ"/>
              </w:rPr>
              <w:t xml:space="preserve"> carries out </w:t>
            </w:r>
            <w:r w:rsidR="00AF1C06" w:rsidRPr="0037012E">
              <w:rPr>
                <w:rFonts w:ascii="Calibri" w:hAnsi="Calibri" w:cs="Calibri"/>
                <w:color w:val="000000" w:themeColor="text1"/>
                <w:lang w:eastAsia="en-NZ"/>
              </w:rPr>
              <w:t xml:space="preserve">and records </w:t>
            </w:r>
            <w:r w:rsidRPr="0037012E">
              <w:rPr>
                <w:rFonts w:ascii="Calibri" w:hAnsi="Calibri" w:cs="Calibri"/>
                <w:color w:val="000000" w:themeColor="text1"/>
                <w:lang w:eastAsia="en-NZ"/>
              </w:rPr>
              <w:t>weed control</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183A0981"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4093FF73" w14:textId="77777777" w:rsidTr="00DA59A6">
        <w:trPr>
          <w:gridBefore w:val="1"/>
          <w:gridAfter w:val="1"/>
          <w:wBefore w:w="126" w:type="dxa"/>
          <w:wAfter w:w="28" w:type="dxa"/>
          <w:trHeight w:val="1122"/>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C2E6AC3" w14:textId="15E5D4BF"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Assists with feeding stock on-farm and growing young stock and is aware of changing feed needs during lactation.</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44FC9240" w14:textId="2FF7F257" w:rsidR="0037012E" w:rsidRDefault="00FC5D4E" w:rsidP="0037012E">
            <w:pPr>
              <w:pStyle w:val="ListParagraph"/>
              <w:numPr>
                <w:ilvl w:val="0"/>
                <w:numId w:val="34"/>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Is aware of the changing feed needs of young stock and lactating stock</w:t>
            </w:r>
            <w:r w:rsidR="00761526">
              <w:rPr>
                <w:rFonts w:ascii="Calibri" w:hAnsi="Calibri" w:cs="Calibri"/>
                <w:color w:val="000000"/>
                <w:szCs w:val="22"/>
                <w:lang w:eastAsia="en-NZ"/>
              </w:rPr>
              <w:t>.</w:t>
            </w:r>
          </w:p>
          <w:p w14:paraId="374FDFF6" w14:textId="66CBB552" w:rsidR="00FC5D4E" w:rsidRDefault="00FC5D4E" w:rsidP="0037012E">
            <w:pPr>
              <w:pStyle w:val="ListParagraph"/>
              <w:numPr>
                <w:ilvl w:val="0"/>
                <w:numId w:val="34"/>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Learning about animal health issues associated with crops</w:t>
            </w:r>
            <w:r w:rsidR="00761526">
              <w:rPr>
                <w:rFonts w:ascii="Calibri" w:hAnsi="Calibri" w:cs="Calibri"/>
                <w:color w:val="000000"/>
                <w:szCs w:val="22"/>
                <w:lang w:eastAsia="en-NZ"/>
              </w:rPr>
              <w:t>.</w:t>
            </w:r>
          </w:p>
          <w:p w14:paraId="7AB370A9" w14:textId="77777777" w:rsidR="00DA59A6" w:rsidRDefault="00DA59A6" w:rsidP="00DA59A6">
            <w:pPr>
              <w:pStyle w:val="ListParagraph"/>
              <w:spacing w:before="0" w:after="0" w:line="240" w:lineRule="auto"/>
              <w:ind w:left="455"/>
              <w:rPr>
                <w:rFonts w:ascii="Calibri" w:hAnsi="Calibri" w:cs="Calibri"/>
                <w:color w:val="000000"/>
                <w:szCs w:val="22"/>
                <w:lang w:eastAsia="en-NZ"/>
              </w:rPr>
            </w:pPr>
          </w:p>
          <w:p w14:paraId="2BC2A10B" w14:textId="7B77A05C" w:rsidR="00DA59A6" w:rsidRPr="0037012E" w:rsidRDefault="00DA59A6" w:rsidP="00DA59A6">
            <w:pPr>
              <w:pStyle w:val="ListParagraph"/>
              <w:spacing w:before="0" w:after="0" w:line="240" w:lineRule="auto"/>
              <w:ind w:left="455"/>
              <w:rPr>
                <w:rFonts w:ascii="Calibri" w:hAnsi="Calibri" w:cs="Calibri"/>
                <w:color w:val="000000"/>
                <w:szCs w:val="22"/>
                <w:lang w:eastAsia="en-NZ"/>
              </w:rPr>
            </w:pP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64A8F38B"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4566C6B9" w14:textId="77777777" w:rsidTr="00DA59A6">
        <w:trPr>
          <w:gridBefore w:val="1"/>
          <w:gridAfter w:val="1"/>
          <w:wBefore w:w="126" w:type="dxa"/>
          <w:wAfter w:w="28" w:type="dxa"/>
          <w:trHeight w:val="1565"/>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8BBC475"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Assists with pasture and feed allocation, sets break fences, and feeds out as directed.</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25130C4D" w14:textId="77777777" w:rsidR="00761526" w:rsidRPr="00761526" w:rsidRDefault="00FC5D4E" w:rsidP="00761526">
            <w:pPr>
              <w:pStyle w:val="ListParagraph"/>
              <w:numPr>
                <w:ilvl w:val="0"/>
                <w:numId w:val="37"/>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Can work out the size of a break feed under supervision</w:t>
            </w:r>
            <w:r w:rsidR="00761526">
              <w:rPr>
                <w:rFonts w:ascii="Calibri" w:hAnsi="Calibri" w:cs="Calibri"/>
                <w:color w:val="000000" w:themeColor="text1"/>
                <w:lang w:eastAsia="en-NZ"/>
              </w:rPr>
              <w:t>.</w:t>
            </w:r>
          </w:p>
          <w:p w14:paraId="2B8D0BCC" w14:textId="4B1FFBFE" w:rsidR="0037012E" w:rsidRPr="00761526" w:rsidRDefault="00FC5D4E" w:rsidP="00761526">
            <w:pPr>
              <w:pStyle w:val="ListParagraph"/>
              <w:numPr>
                <w:ilvl w:val="0"/>
                <w:numId w:val="37"/>
              </w:numPr>
              <w:spacing w:before="0" w:after="0" w:line="240" w:lineRule="auto"/>
              <w:ind w:left="455"/>
              <w:rPr>
                <w:rFonts w:ascii="Calibri" w:hAnsi="Calibri" w:cs="Calibri"/>
                <w:color w:val="000000"/>
                <w:lang w:eastAsia="en-NZ"/>
              </w:rPr>
            </w:pPr>
            <w:r w:rsidRPr="00761526">
              <w:rPr>
                <w:rFonts w:ascii="Calibri" w:hAnsi="Calibri" w:cs="Calibri"/>
                <w:color w:val="000000" w:themeColor="text1"/>
                <w:lang w:eastAsia="en-NZ"/>
              </w:rPr>
              <w:t xml:space="preserve">Puts up break fences correctly and makes them live </w:t>
            </w:r>
          </w:p>
          <w:p w14:paraId="266C82A4" w14:textId="17CF0B46" w:rsidR="00FC5D4E" w:rsidRPr="0037012E" w:rsidRDefault="00FC5D4E" w:rsidP="0037012E">
            <w:pPr>
              <w:pStyle w:val="ListParagraph"/>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Load</w:t>
            </w:r>
            <w:r w:rsidR="54E1ACFF" w:rsidRPr="0037012E">
              <w:rPr>
                <w:rFonts w:ascii="Calibri" w:hAnsi="Calibri" w:cs="Calibri"/>
                <w:color w:val="000000" w:themeColor="text1"/>
                <w:lang w:eastAsia="en-NZ"/>
              </w:rPr>
              <w:t>s</w:t>
            </w:r>
            <w:r w:rsidRPr="0037012E">
              <w:rPr>
                <w:rFonts w:ascii="Calibri" w:hAnsi="Calibri" w:cs="Calibri"/>
                <w:color w:val="000000" w:themeColor="text1"/>
                <w:lang w:eastAsia="en-NZ"/>
              </w:rPr>
              <w:t xml:space="preserve"> the feed out wagon and </w:t>
            </w:r>
            <w:r w:rsidR="11A7272E" w:rsidRPr="0037012E">
              <w:rPr>
                <w:rFonts w:ascii="Calibri" w:hAnsi="Calibri" w:cs="Calibri"/>
                <w:color w:val="000000" w:themeColor="text1"/>
                <w:lang w:eastAsia="en-NZ"/>
              </w:rPr>
              <w:t xml:space="preserve">can </w:t>
            </w:r>
            <w:r w:rsidRPr="0037012E">
              <w:rPr>
                <w:rFonts w:ascii="Calibri" w:hAnsi="Calibri" w:cs="Calibri"/>
                <w:color w:val="000000" w:themeColor="text1"/>
                <w:lang w:eastAsia="en-NZ"/>
              </w:rPr>
              <w:t>feed out in the paddock or on the feed pad</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2BDC81A8"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6FFBCE37" w14:textId="77777777" w:rsidTr="00DA59A6">
        <w:trPr>
          <w:gridBefore w:val="1"/>
          <w:gridAfter w:val="1"/>
          <w:wBefore w:w="126" w:type="dxa"/>
          <w:wAfter w:w="28" w:type="dxa"/>
          <w:trHeight w:val="132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2E285FF" w14:textId="4E64978B"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Is learning, </w:t>
            </w:r>
            <w:r w:rsidR="00761526" w:rsidRPr="00FC5D4E">
              <w:rPr>
                <w:rFonts w:ascii="Calibri" w:hAnsi="Calibri" w:cs="Calibri"/>
                <w:color w:val="000000"/>
                <w:szCs w:val="22"/>
                <w:lang w:eastAsia="en-NZ"/>
              </w:rPr>
              <w:t>observing,</w:t>
            </w:r>
            <w:r w:rsidRPr="00FC5D4E">
              <w:rPr>
                <w:rFonts w:ascii="Calibri" w:hAnsi="Calibri" w:cs="Calibri"/>
                <w:color w:val="000000"/>
                <w:szCs w:val="22"/>
                <w:lang w:eastAsia="en-NZ"/>
              </w:rPr>
              <w:t xml:space="preserve"> and reporting on pasture quality, appropriate residuals, and pasture damage due to weather. Takes notice and reports any irregularities.</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4EF61CDF" w14:textId="747A6DB1" w:rsidR="00FC5D4E" w:rsidRPr="0037012E" w:rsidRDefault="00FC5D4E" w:rsidP="0037012E">
            <w:pPr>
              <w:pStyle w:val="ListParagraph"/>
              <w:numPr>
                <w:ilvl w:val="0"/>
                <w:numId w:val="36"/>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Understands what good pasture looks like and can identify post and pre grazing residuals</w:t>
            </w:r>
            <w:r w:rsidR="00761526">
              <w:rPr>
                <w:rFonts w:ascii="Calibri" w:hAnsi="Calibri" w:cs="Calibri"/>
                <w:color w:val="000000" w:themeColor="text1"/>
                <w:lang w:eastAsia="en-NZ"/>
              </w:rPr>
              <w:t>.</w:t>
            </w:r>
          </w:p>
          <w:p w14:paraId="173B3280" w14:textId="740810D3" w:rsidR="00FC5D4E" w:rsidRPr="0037012E" w:rsidRDefault="00FC5D4E" w:rsidP="0037012E">
            <w:pPr>
              <w:pStyle w:val="ListParagraph"/>
              <w:numPr>
                <w:ilvl w:val="0"/>
                <w:numId w:val="35"/>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Learning to measure pasture</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550D0814"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1C577D04" w14:textId="77777777" w:rsidTr="00761526">
        <w:trPr>
          <w:gridBefore w:val="1"/>
          <w:gridAfter w:val="1"/>
          <w:wBefore w:w="126" w:type="dxa"/>
          <w:wAfter w:w="28" w:type="dxa"/>
          <w:trHeight w:val="465"/>
        </w:trPr>
        <w:tc>
          <w:tcPr>
            <w:tcW w:w="147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2A2303DA"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b/>
                <w:bCs/>
                <w:color w:val="000000"/>
                <w:szCs w:val="22"/>
                <w:lang w:eastAsia="en-NZ"/>
              </w:rPr>
              <w:lastRenderedPageBreak/>
              <w:t xml:space="preserve">Environment: </w:t>
            </w:r>
            <w:r w:rsidRPr="00FC5D4E">
              <w:rPr>
                <w:rFonts w:ascii="Calibri" w:hAnsi="Calibri" w:cs="Calibri"/>
                <w:color w:val="000000"/>
                <w:szCs w:val="22"/>
                <w:lang w:eastAsia="en-NZ"/>
              </w:rPr>
              <w:t xml:space="preserve">Assists with nutrient, effluent and water management as directed by farm policy. </w:t>
            </w:r>
          </w:p>
        </w:tc>
      </w:tr>
      <w:tr w:rsidR="008635A6" w:rsidRPr="00FC5D4E" w14:paraId="5E2C2466" w14:textId="77777777" w:rsidTr="00DA59A6">
        <w:trPr>
          <w:gridBefore w:val="1"/>
          <w:gridAfter w:val="1"/>
          <w:wBefore w:w="126" w:type="dxa"/>
          <w:wAfter w:w="28" w:type="dxa"/>
          <w:trHeight w:val="525"/>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F974093"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8952416"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6C965447"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FC5D4E" w:rsidRPr="00FC5D4E" w14:paraId="1CB0DDC9" w14:textId="77777777" w:rsidTr="00DA59A6">
        <w:trPr>
          <w:gridBefore w:val="1"/>
          <w:gridAfter w:val="1"/>
          <w:wBefore w:w="126" w:type="dxa"/>
          <w:wAfter w:w="28" w:type="dxa"/>
          <w:trHeight w:val="150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B3A355A" w14:textId="6DFEACAA" w:rsid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Assists with the operation and maintenance of the dairy effluent management </w:t>
            </w:r>
            <w:r w:rsidR="00761526" w:rsidRPr="00FC5D4E">
              <w:rPr>
                <w:rFonts w:ascii="Calibri" w:hAnsi="Calibri" w:cs="Calibri"/>
                <w:color w:val="000000"/>
                <w:szCs w:val="22"/>
                <w:lang w:eastAsia="en-NZ"/>
              </w:rPr>
              <w:t>system and</w:t>
            </w:r>
            <w:r w:rsidRPr="00FC5D4E">
              <w:rPr>
                <w:rFonts w:ascii="Calibri" w:hAnsi="Calibri" w:cs="Calibri"/>
                <w:color w:val="000000"/>
                <w:szCs w:val="22"/>
                <w:lang w:eastAsia="en-NZ"/>
              </w:rPr>
              <w:t xml:space="preserve"> follows the effluent plan in line with farm policy</w:t>
            </w:r>
            <w:r w:rsidR="00DA59A6">
              <w:rPr>
                <w:rFonts w:ascii="Calibri" w:hAnsi="Calibri" w:cs="Calibri"/>
                <w:color w:val="000000"/>
                <w:szCs w:val="22"/>
                <w:lang w:eastAsia="en-NZ"/>
              </w:rPr>
              <w:t>.</w:t>
            </w:r>
          </w:p>
          <w:p w14:paraId="32CBD212" w14:textId="1FF87F59" w:rsidR="00DA59A6" w:rsidRPr="00FC5D4E" w:rsidRDefault="00DA59A6" w:rsidP="00FC5D4E">
            <w:pPr>
              <w:spacing w:before="0" w:after="0" w:line="240" w:lineRule="auto"/>
              <w:rPr>
                <w:rFonts w:ascii="Calibri" w:hAnsi="Calibri" w:cs="Calibri"/>
                <w:color w:val="000000"/>
                <w:szCs w:val="22"/>
                <w:lang w:eastAsia="en-NZ"/>
              </w:rPr>
            </w:pP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40B53E9D" w14:textId="246C911F" w:rsidR="0037012E" w:rsidRDefault="00FC5D4E" w:rsidP="0037012E">
            <w:pPr>
              <w:pStyle w:val="ListParagraph"/>
              <w:numPr>
                <w:ilvl w:val="0"/>
                <w:numId w:val="35"/>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Understands how the effluent system operates and shifts irrigator correctly</w:t>
            </w:r>
            <w:r w:rsidR="00761526">
              <w:rPr>
                <w:rFonts w:ascii="Calibri" w:hAnsi="Calibri" w:cs="Calibri"/>
                <w:color w:val="000000"/>
                <w:szCs w:val="22"/>
                <w:lang w:eastAsia="en-NZ"/>
              </w:rPr>
              <w:t>.</w:t>
            </w:r>
          </w:p>
          <w:p w14:paraId="3EE8EBD2" w14:textId="015491DE" w:rsidR="0037012E" w:rsidRDefault="00FC5D4E" w:rsidP="0037012E">
            <w:pPr>
              <w:pStyle w:val="ListParagraph"/>
              <w:numPr>
                <w:ilvl w:val="0"/>
                <w:numId w:val="35"/>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Keeps effluent records</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3BE9964D" w14:textId="47E3983F" w:rsidR="00FC5D4E" w:rsidRDefault="00FC5D4E" w:rsidP="0037012E">
            <w:pPr>
              <w:pStyle w:val="ListParagraph"/>
              <w:numPr>
                <w:ilvl w:val="0"/>
                <w:numId w:val="35"/>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Is aware of regional council requirements and their responsibilities to comply with these</w:t>
            </w:r>
            <w:r w:rsidR="00761526">
              <w:rPr>
                <w:rFonts w:ascii="Calibri" w:hAnsi="Calibri" w:cs="Calibri"/>
                <w:color w:val="000000"/>
                <w:szCs w:val="22"/>
                <w:lang w:eastAsia="en-NZ"/>
              </w:rPr>
              <w:t>.</w:t>
            </w:r>
          </w:p>
          <w:p w14:paraId="5046D52E" w14:textId="0AA375C4" w:rsidR="00DA59A6" w:rsidRPr="0037012E" w:rsidRDefault="00DA59A6" w:rsidP="00DA59A6">
            <w:pPr>
              <w:pStyle w:val="ListParagraph"/>
              <w:spacing w:before="0" w:after="0" w:line="240" w:lineRule="auto"/>
              <w:ind w:left="455"/>
              <w:rPr>
                <w:rFonts w:ascii="Calibri" w:hAnsi="Calibri" w:cs="Calibri"/>
                <w:color w:val="000000"/>
                <w:szCs w:val="22"/>
                <w:lang w:eastAsia="en-NZ"/>
              </w:rPr>
            </w:pP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486D1AFB"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0C05C540" w14:textId="77777777" w:rsidTr="00DA59A6">
        <w:trPr>
          <w:gridBefore w:val="1"/>
          <w:gridAfter w:val="1"/>
          <w:wBefore w:w="126" w:type="dxa"/>
          <w:wAfter w:w="28" w:type="dxa"/>
          <w:trHeight w:val="120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8393040"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Is learning about the role nutrients play in farm systems, and the importance of good nutrient management. At a level that is reflective of time on farm.</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65C4F60E" w14:textId="77777777" w:rsidR="0037012E" w:rsidRDefault="00FC5D4E" w:rsidP="0037012E">
            <w:pPr>
              <w:pStyle w:val="ListParagraph"/>
              <w:numPr>
                <w:ilvl w:val="0"/>
                <w:numId w:val="38"/>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Is learning about the farm environment plan</w:t>
            </w:r>
          </w:p>
          <w:p w14:paraId="54FCE4FC" w14:textId="7215C2EB" w:rsidR="00FC5D4E" w:rsidRPr="0037012E" w:rsidRDefault="00FC5D4E" w:rsidP="0037012E">
            <w:pPr>
              <w:pStyle w:val="ListParagraph"/>
              <w:numPr>
                <w:ilvl w:val="0"/>
                <w:numId w:val="38"/>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Is learning about the role nutrients play in farm systems</w:t>
            </w:r>
            <w:r w:rsidR="00761526">
              <w:rPr>
                <w:rFonts w:ascii="Calibri" w:hAnsi="Calibri" w:cs="Calibri"/>
                <w:color w:val="000000"/>
                <w:szCs w:val="22"/>
                <w:lang w:eastAsia="en-NZ"/>
              </w:rPr>
              <w:t>.</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04E97A4E"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3491BBAD" w14:textId="77777777" w:rsidTr="00DA59A6">
        <w:trPr>
          <w:gridBefore w:val="1"/>
          <w:gridAfter w:val="1"/>
          <w:wBefore w:w="126" w:type="dxa"/>
          <w:wAfter w:w="28" w:type="dxa"/>
          <w:trHeight w:val="1012"/>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46CE398"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Understands regulations around land management and ensures their practice complies with these. </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706412A9" w14:textId="32AEAC53" w:rsidR="00FC5D4E" w:rsidRPr="0037012E" w:rsidRDefault="00FC5D4E" w:rsidP="0037012E">
            <w:pPr>
              <w:pStyle w:val="ListParagraph"/>
              <w:numPr>
                <w:ilvl w:val="0"/>
                <w:numId w:val="39"/>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Understands industry regulations around waterways</w:t>
            </w:r>
            <w:r w:rsidR="00761526">
              <w:rPr>
                <w:rFonts w:ascii="Calibri" w:hAnsi="Calibri" w:cs="Calibri"/>
                <w:color w:val="000000"/>
                <w:szCs w:val="22"/>
                <w:lang w:eastAsia="en-NZ"/>
              </w:rPr>
              <w:t>.</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4A2CD26F"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5C5C3553" w14:textId="77777777" w:rsidTr="00DA59A6">
        <w:trPr>
          <w:gridBefore w:val="1"/>
          <w:gridAfter w:val="1"/>
          <w:wBefore w:w="126" w:type="dxa"/>
          <w:wAfter w:w="28" w:type="dxa"/>
          <w:trHeight w:val="180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5D99D09"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Assists with maintaining the water system, is aware of regional council requirements around water use, and reports any issues to senior staff.</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7E6882D" w14:textId="77777777" w:rsidR="0037012E" w:rsidRDefault="007A075A" w:rsidP="0037012E">
            <w:pPr>
              <w:pStyle w:val="ListParagraph"/>
              <w:numPr>
                <w:ilvl w:val="0"/>
                <w:numId w:val="39"/>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Checks stock water at e</w:t>
            </w:r>
            <w:r w:rsidR="00986F8B" w:rsidRPr="0037012E">
              <w:rPr>
                <w:rFonts w:ascii="Calibri" w:hAnsi="Calibri" w:cs="Calibri"/>
                <w:color w:val="000000" w:themeColor="text1"/>
                <w:lang w:eastAsia="en-NZ"/>
              </w:rPr>
              <w:t>very new break</w:t>
            </w:r>
          </w:p>
          <w:p w14:paraId="39CC20DA" w14:textId="77777777" w:rsidR="0037012E" w:rsidRPr="0037012E" w:rsidRDefault="00FC5D4E" w:rsidP="0037012E">
            <w:pPr>
              <w:pStyle w:val="ListParagraph"/>
              <w:numPr>
                <w:ilvl w:val="0"/>
                <w:numId w:val="39"/>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 xml:space="preserve">Can change ballcock in water trough </w:t>
            </w:r>
          </w:p>
          <w:p w14:paraId="330D36C1" w14:textId="77777777" w:rsidR="0037012E" w:rsidRPr="0037012E" w:rsidRDefault="00FC5D4E" w:rsidP="0037012E">
            <w:pPr>
              <w:pStyle w:val="ListParagraph"/>
              <w:numPr>
                <w:ilvl w:val="0"/>
                <w:numId w:val="39"/>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 xml:space="preserve">Can repair water leaks and identify pump problems </w:t>
            </w:r>
          </w:p>
          <w:p w14:paraId="6DE730E6" w14:textId="77777777" w:rsidR="0037012E" w:rsidRPr="0037012E" w:rsidRDefault="00FC5D4E" w:rsidP="0037012E">
            <w:pPr>
              <w:pStyle w:val="ListParagraph"/>
              <w:numPr>
                <w:ilvl w:val="0"/>
                <w:numId w:val="39"/>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 xml:space="preserve">Can set up portable water trough </w:t>
            </w:r>
          </w:p>
          <w:p w14:paraId="4403AAE6" w14:textId="77777777" w:rsidR="0037012E" w:rsidRPr="0037012E" w:rsidRDefault="00FC5D4E" w:rsidP="0037012E">
            <w:pPr>
              <w:pStyle w:val="ListParagraph"/>
              <w:numPr>
                <w:ilvl w:val="0"/>
                <w:numId w:val="39"/>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Is aware of regional council requirements around water systems</w:t>
            </w:r>
          </w:p>
          <w:p w14:paraId="71DA8D1D" w14:textId="231D8421" w:rsidR="00FC5D4E" w:rsidRDefault="00FC5D4E" w:rsidP="0037012E">
            <w:pPr>
              <w:pStyle w:val="ListParagraph"/>
              <w:numPr>
                <w:ilvl w:val="0"/>
                <w:numId w:val="39"/>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Reports any issues to senior staff</w:t>
            </w:r>
          </w:p>
          <w:p w14:paraId="3E62B5F0" w14:textId="77777777" w:rsidR="00DA59A6" w:rsidRDefault="00DA59A6" w:rsidP="00DA59A6">
            <w:pPr>
              <w:pStyle w:val="ListParagraph"/>
              <w:spacing w:before="0" w:after="0" w:line="240" w:lineRule="auto"/>
              <w:ind w:left="455"/>
              <w:rPr>
                <w:rFonts w:ascii="Calibri" w:hAnsi="Calibri" w:cs="Calibri"/>
                <w:color w:val="000000" w:themeColor="text1"/>
                <w:lang w:eastAsia="en-NZ"/>
              </w:rPr>
            </w:pPr>
          </w:p>
          <w:p w14:paraId="186A3D29" w14:textId="46CAEC5D" w:rsidR="0037012E" w:rsidRPr="0037012E" w:rsidRDefault="0037012E" w:rsidP="0037012E">
            <w:pPr>
              <w:pStyle w:val="ListParagraph"/>
              <w:spacing w:before="0" w:after="0" w:line="240" w:lineRule="auto"/>
              <w:ind w:left="455"/>
              <w:rPr>
                <w:rFonts w:ascii="Calibri" w:hAnsi="Calibri" w:cs="Calibri"/>
                <w:color w:val="000000" w:themeColor="text1"/>
                <w:lang w:eastAsia="en-NZ"/>
              </w:rPr>
            </w:pP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3EB90E09"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5B8A6CB9" w14:textId="77777777" w:rsidTr="00761526">
        <w:trPr>
          <w:gridBefore w:val="1"/>
          <w:gridAfter w:val="1"/>
          <w:wBefore w:w="126" w:type="dxa"/>
          <w:wAfter w:w="28" w:type="dxa"/>
          <w:trHeight w:val="480"/>
        </w:trPr>
        <w:tc>
          <w:tcPr>
            <w:tcW w:w="147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5876AAFC"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b/>
                <w:bCs/>
                <w:color w:val="000000"/>
                <w:szCs w:val="22"/>
                <w:lang w:eastAsia="en-NZ"/>
              </w:rPr>
              <w:t xml:space="preserve">People: </w:t>
            </w:r>
            <w:r w:rsidRPr="00FC5D4E">
              <w:rPr>
                <w:rFonts w:ascii="Calibri" w:hAnsi="Calibri" w:cs="Calibri"/>
                <w:color w:val="000000"/>
                <w:szCs w:val="22"/>
                <w:lang w:eastAsia="en-NZ"/>
              </w:rPr>
              <w:t>Works well with others, building a strong team culture.</w:t>
            </w:r>
          </w:p>
        </w:tc>
      </w:tr>
      <w:tr w:rsidR="008635A6" w:rsidRPr="00FC5D4E" w14:paraId="2E546F99" w14:textId="77777777" w:rsidTr="00DA59A6">
        <w:trPr>
          <w:gridBefore w:val="1"/>
          <w:gridAfter w:val="1"/>
          <w:wBefore w:w="126" w:type="dxa"/>
          <w:wAfter w:w="28" w:type="dxa"/>
          <w:trHeight w:val="525"/>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A7072FA"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26F7D81C"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0D2A643F"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FC5D4E" w:rsidRPr="00FC5D4E" w14:paraId="578F11B3" w14:textId="77777777" w:rsidTr="00DA59A6">
        <w:trPr>
          <w:gridBefore w:val="1"/>
          <w:gridAfter w:val="1"/>
          <w:wBefore w:w="126" w:type="dxa"/>
          <w:wAfter w:w="28" w:type="dxa"/>
          <w:trHeight w:val="1245"/>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9E77D02" w14:textId="2E3933BB"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Is aware of the opportunities available to them in their personal and career goals and is looking for growth opportunities on farm to gain more skills.</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10B36469" w14:textId="18AACA26" w:rsidR="00FC5D4E" w:rsidRPr="0037012E" w:rsidRDefault="00FC5D4E" w:rsidP="0037012E">
            <w:pPr>
              <w:pStyle w:val="ListParagraph"/>
              <w:numPr>
                <w:ilvl w:val="0"/>
                <w:numId w:val="40"/>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Starting to set personal and career goals and knows what their limitations are</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4D1FC9D7"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65A68470" w14:textId="77777777" w:rsidTr="00DA59A6">
        <w:trPr>
          <w:gridBefore w:val="1"/>
          <w:gridAfter w:val="1"/>
          <w:wBefore w:w="126" w:type="dxa"/>
          <w:wAfter w:w="28" w:type="dxa"/>
          <w:trHeight w:val="1226"/>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C90A0F4" w14:textId="0C5B400E" w:rsidR="00512695" w:rsidRDefault="00FC5D4E" w:rsidP="00DA59A6">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lastRenderedPageBreak/>
              <w:t>Understands own rights around employment agreements, minimum wage requirements, and accommodation, and knows how to communicate any issues to their manager.</w:t>
            </w:r>
          </w:p>
          <w:p w14:paraId="26A6DCA4" w14:textId="476FF180" w:rsidR="00512695" w:rsidRPr="00512695" w:rsidRDefault="00512695" w:rsidP="00512695">
            <w:pPr>
              <w:jc w:val="right"/>
              <w:rPr>
                <w:rFonts w:ascii="Calibri" w:hAnsi="Calibri" w:cs="Calibri"/>
                <w:szCs w:val="22"/>
                <w:lang w:eastAsia="en-NZ"/>
              </w:rPr>
            </w:pP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6A6B4688" w14:textId="5AB37C26" w:rsidR="00FC5D4E" w:rsidRPr="0037012E" w:rsidRDefault="00FC5D4E" w:rsidP="0037012E">
            <w:pPr>
              <w:pStyle w:val="ListParagraph"/>
              <w:numPr>
                <w:ilvl w:val="0"/>
                <w:numId w:val="40"/>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 xml:space="preserve">Understands own rights and entitlements in the </w:t>
            </w:r>
            <w:r w:rsidR="00761526" w:rsidRPr="0037012E">
              <w:rPr>
                <w:rFonts w:ascii="Calibri" w:hAnsi="Calibri" w:cs="Calibri"/>
                <w:color w:val="000000"/>
                <w:szCs w:val="22"/>
                <w:lang w:eastAsia="en-NZ"/>
              </w:rPr>
              <w:t>job and</w:t>
            </w:r>
            <w:r w:rsidRPr="0037012E">
              <w:rPr>
                <w:rFonts w:ascii="Calibri" w:hAnsi="Calibri" w:cs="Calibri"/>
                <w:color w:val="000000"/>
                <w:szCs w:val="22"/>
                <w:lang w:eastAsia="en-NZ"/>
              </w:rPr>
              <w:t xml:space="preserve"> can communicate any issues to managers</w:t>
            </w:r>
            <w:r w:rsidR="00761526">
              <w:rPr>
                <w:rFonts w:ascii="Calibri" w:hAnsi="Calibri" w:cs="Calibri"/>
                <w:color w:val="000000"/>
                <w:szCs w:val="22"/>
                <w:lang w:eastAsia="en-NZ"/>
              </w:rPr>
              <w:t>.</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307DD022"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591F8CC5" w14:textId="77777777" w:rsidTr="00DA59A6">
        <w:trPr>
          <w:gridBefore w:val="1"/>
          <w:gridAfter w:val="1"/>
          <w:wBefore w:w="126" w:type="dxa"/>
          <w:wAfter w:w="28" w:type="dxa"/>
          <w:trHeight w:val="180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0339F98"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Is developing an understanding of what makes a good farm team, and how their actions affect the wider team.</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36110DF1" w14:textId="652B9A66" w:rsidR="0037012E" w:rsidRDefault="00FC5D4E" w:rsidP="0037012E">
            <w:pPr>
              <w:pStyle w:val="ListParagraph"/>
              <w:numPr>
                <w:ilvl w:val="0"/>
                <w:numId w:val="40"/>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Evidence of good communication with other staff and the manager</w:t>
            </w:r>
            <w:r w:rsidR="00761526">
              <w:rPr>
                <w:rFonts w:ascii="Calibri" w:hAnsi="Calibri" w:cs="Calibri"/>
                <w:color w:val="000000"/>
                <w:szCs w:val="22"/>
                <w:lang w:eastAsia="en-NZ"/>
              </w:rPr>
              <w:t>.</w:t>
            </w:r>
            <w:r w:rsidRPr="0037012E">
              <w:rPr>
                <w:rFonts w:ascii="Calibri" w:hAnsi="Calibri" w:cs="Calibri"/>
                <w:color w:val="000000"/>
                <w:szCs w:val="22"/>
                <w:lang w:eastAsia="en-NZ"/>
              </w:rPr>
              <w:t xml:space="preserve"> </w:t>
            </w:r>
          </w:p>
          <w:p w14:paraId="6779D47E" w14:textId="285B929E" w:rsidR="0037012E" w:rsidRDefault="00FC5D4E" w:rsidP="0037012E">
            <w:pPr>
              <w:pStyle w:val="ListParagraph"/>
              <w:numPr>
                <w:ilvl w:val="0"/>
                <w:numId w:val="40"/>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 xml:space="preserve">Understands what makes a good farm team </w:t>
            </w:r>
            <w:r w:rsidR="00761526" w:rsidRPr="0037012E">
              <w:rPr>
                <w:rFonts w:ascii="Calibri" w:hAnsi="Calibri" w:cs="Calibri"/>
                <w:color w:val="000000"/>
                <w:szCs w:val="22"/>
                <w:lang w:eastAsia="en-NZ"/>
              </w:rPr>
              <w:t>environment and</w:t>
            </w:r>
            <w:r w:rsidRPr="0037012E">
              <w:rPr>
                <w:rFonts w:ascii="Calibri" w:hAnsi="Calibri" w:cs="Calibri"/>
                <w:color w:val="000000"/>
                <w:szCs w:val="22"/>
                <w:lang w:eastAsia="en-NZ"/>
              </w:rPr>
              <w:t xml:space="preserve"> plays their part</w:t>
            </w:r>
            <w:r w:rsidR="00761526">
              <w:rPr>
                <w:rFonts w:ascii="Calibri" w:hAnsi="Calibri" w:cs="Calibri"/>
                <w:color w:val="000000"/>
                <w:szCs w:val="22"/>
                <w:lang w:eastAsia="en-NZ"/>
              </w:rPr>
              <w:t>.</w:t>
            </w:r>
          </w:p>
          <w:p w14:paraId="48C7AFA6" w14:textId="7F307E96" w:rsidR="00FC5D4E" w:rsidRDefault="00FC5D4E" w:rsidP="0037012E">
            <w:pPr>
              <w:pStyle w:val="ListParagraph"/>
              <w:numPr>
                <w:ilvl w:val="0"/>
                <w:numId w:val="40"/>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Understand the importance of building relationships with suppliers and rural professionals</w:t>
            </w:r>
            <w:r w:rsidR="00761526">
              <w:rPr>
                <w:rFonts w:ascii="Calibri" w:hAnsi="Calibri" w:cs="Calibri"/>
                <w:color w:val="000000"/>
                <w:szCs w:val="22"/>
                <w:lang w:eastAsia="en-NZ"/>
              </w:rPr>
              <w:t>.</w:t>
            </w:r>
          </w:p>
          <w:p w14:paraId="177E5B12" w14:textId="3C489D4F" w:rsidR="00DA59A6" w:rsidRPr="0037012E" w:rsidRDefault="00DA59A6" w:rsidP="00DA59A6">
            <w:pPr>
              <w:pStyle w:val="ListParagraph"/>
              <w:spacing w:before="0" w:after="0" w:line="240" w:lineRule="auto"/>
              <w:ind w:left="455"/>
              <w:rPr>
                <w:rFonts w:ascii="Calibri" w:hAnsi="Calibri" w:cs="Calibri"/>
                <w:color w:val="000000"/>
                <w:szCs w:val="22"/>
                <w:lang w:eastAsia="en-NZ"/>
              </w:rPr>
            </w:pP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657874A3"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6687EB53" w14:textId="77777777" w:rsidTr="00DA59A6">
        <w:trPr>
          <w:gridBefore w:val="1"/>
          <w:gridAfter w:val="1"/>
          <w:wBefore w:w="126" w:type="dxa"/>
          <w:wAfter w:w="28" w:type="dxa"/>
          <w:trHeight w:val="90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A684F90" w14:textId="3AFD979D"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Understands own rights around work time and workload, and to a reasonable work</w:t>
            </w:r>
            <w:r w:rsidR="0037012E">
              <w:rPr>
                <w:rFonts w:ascii="Calibri" w:hAnsi="Calibri" w:cs="Calibri"/>
                <w:color w:val="000000"/>
                <w:szCs w:val="22"/>
                <w:lang w:eastAsia="en-NZ"/>
              </w:rPr>
              <w:t>-</w:t>
            </w:r>
            <w:r w:rsidRPr="00FC5D4E">
              <w:rPr>
                <w:rFonts w:ascii="Calibri" w:hAnsi="Calibri" w:cs="Calibri"/>
                <w:color w:val="000000"/>
                <w:szCs w:val="22"/>
                <w:lang w:eastAsia="en-NZ"/>
              </w:rPr>
              <w:t>life balance.</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7EC113A9" w14:textId="0C56F638" w:rsidR="00FC5D4E" w:rsidRPr="0037012E" w:rsidRDefault="00FC5D4E" w:rsidP="0037012E">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Understands own rights around work time and workload, and to a reasonable work</w:t>
            </w:r>
            <w:r w:rsidR="0037012E">
              <w:rPr>
                <w:rFonts w:ascii="Calibri" w:hAnsi="Calibri" w:cs="Calibri"/>
                <w:color w:val="000000" w:themeColor="text1"/>
                <w:lang w:eastAsia="en-NZ"/>
              </w:rPr>
              <w:t>-</w:t>
            </w:r>
            <w:r w:rsidRPr="0037012E">
              <w:rPr>
                <w:rFonts w:ascii="Calibri" w:hAnsi="Calibri" w:cs="Calibri"/>
                <w:color w:val="000000" w:themeColor="text1"/>
                <w:lang w:eastAsia="en-NZ"/>
              </w:rPr>
              <w:t>life balance</w:t>
            </w:r>
            <w:r w:rsidR="00761526">
              <w:rPr>
                <w:rFonts w:ascii="Calibri" w:hAnsi="Calibri" w:cs="Calibri"/>
                <w:color w:val="000000" w:themeColor="text1"/>
                <w:lang w:eastAsia="en-NZ"/>
              </w:rPr>
              <w:t>.</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501C3E1E"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642C75E6" w14:textId="77777777" w:rsidTr="00761526">
        <w:trPr>
          <w:gridBefore w:val="1"/>
          <w:gridAfter w:val="1"/>
          <w:wBefore w:w="126" w:type="dxa"/>
          <w:wAfter w:w="28" w:type="dxa"/>
          <w:trHeight w:val="450"/>
        </w:trPr>
        <w:tc>
          <w:tcPr>
            <w:tcW w:w="147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075BB49C" w14:textId="099F0D3D"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b/>
                <w:bCs/>
                <w:color w:val="000000"/>
                <w:szCs w:val="22"/>
                <w:lang w:eastAsia="en-NZ"/>
              </w:rPr>
              <w:t xml:space="preserve">Machine, Vehicles </w:t>
            </w:r>
            <w:r w:rsidR="008635A6">
              <w:rPr>
                <w:rFonts w:ascii="Calibri" w:hAnsi="Calibri" w:cs="Calibri"/>
                <w:b/>
                <w:bCs/>
                <w:color w:val="000000"/>
                <w:szCs w:val="22"/>
                <w:lang w:eastAsia="en-NZ"/>
              </w:rPr>
              <w:t>and</w:t>
            </w:r>
            <w:r w:rsidRPr="00FC5D4E">
              <w:rPr>
                <w:rFonts w:ascii="Calibri" w:hAnsi="Calibri" w:cs="Calibri"/>
                <w:b/>
                <w:bCs/>
                <w:color w:val="000000"/>
                <w:szCs w:val="22"/>
                <w:lang w:eastAsia="en-NZ"/>
              </w:rPr>
              <w:t xml:space="preserve"> Technology: </w:t>
            </w:r>
            <w:r w:rsidRPr="00FC5D4E">
              <w:rPr>
                <w:rFonts w:ascii="Calibri" w:hAnsi="Calibri" w:cs="Calibri"/>
                <w:color w:val="000000"/>
                <w:szCs w:val="22"/>
                <w:lang w:eastAsia="en-NZ"/>
              </w:rPr>
              <w:t>Safely uses and maintains vehicles on farm as directed by on farm policy.</w:t>
            </w:r>
          </w:p>
        </w:tc>
      </w:tr>
      <w:tr w:rsidR="008635A6" w:rsidRPr="00FC5D4E" w14:paraId="58336FDB" w14:textId="77777777" w:rsidTr="00DA59A6">
        <w:trPr>
          <w:gridBefore w:val="1"/>
          <w:gridAfter w:val="1"/>
          <w:wBefore w:w="126" w:type="dxa"/>
          <w:wAfter w:w="28" w:type="dxa"/>
          <w:trHeight w:val="525"/>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381EDE9D"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134F0202"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590CB974"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FC5D4E" w:rsidRPr="00FC5D4E" w14:paraId="7B01C696" w14:textId="77777777" w:rsidTr="00DA59A6">
        <w:trPr>
          <w:gridBefore w:val="1"/>
          <w:gridAfter w:val="1"/>
          <w:wBefore w:w="126" w:type="dxa"/>
          <w:wAfter w:w="28" w:type="dxa"/>
          <w:trHeight w:val="1134"/>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9B4112"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Safely assists with erecting and maintaining both permanent and non-permanent electric and non-electric fences, as directed. </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D1BFF31" w14:textId="01D2BADA" w:rsidR="00FC5D4E" w:rsidRPr="0037012E" w:rsidRDefault="00FC5D4E" w:rsidP="0037012E">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Understands fence power, identifies faults</w:t>
            </w:r>
            <w:r w:rsidR="00F9362F" w:rsidRPr="0037012E">
              <w:rPr>
                <w:rFonts w:ascii="Calibri" w:hAnsi="Calibri" w:cs="Calibri"/>
                <w:color w:val="000000" w:themeColor="text1"/>
                <w:lang w:eastAsia="en-NZ"/>
              </w:rPr>
              <w:t>,</w:t>
            </w:r>
            <w:r w:rsidRPr="0037012E">
              <w:rPr>
                <w:rFonts w:ascii="Calibri" w:hAnsi="Calibri" w:cs="Calibri"/>
                <w:color w:val="000000" w:themeColor="text1"/>
                <w:lang w:eastAsia="en-NZ"/>
              </w:rPr>
              <w:t xml:space="preserve"> and </w:t>
            </w:r>
            <w:r w:rsidR="59E4C4D0" w:rsidRPr="0037012E">
              <w:rPr>
                <w:rFonts w:ascii="Calibri" w:hAnsi="Calibri" w:cs="Calibri"/>
                <w:color w:val="000000" w:themeColor="text1"/>
                <w:lang w:eastAsia="en-NZ"/>
              </w:rPr>
              <w:t>can do</w:t>
            </w:r>
            <w:r w:rsidRPr="0037012E">
              <w:rPr>
                <w:rFonts w:ascii="Calibri" w:hAnsi="Calibri" w:cs="Calibri"/>
                <w:color w:val="000000" w:themeColor="text1"/>
                <w:lang w:eastAsia="en-NZ"/>
              </w:rPr>
              <w:t xml:space="preserve"> straight forward repairs</w:t>
            </w:r>
            <w:r w:rsidR="00761526">
              <w:rPr>
                <w:rFonts w:ascii="Calibri" w:hAnsi="Calibri" w:cs="Calibri"/>
                <w:color w:val="000000" w:themeColor="text1"/>
                <w:lang w:eastAsia="en-NZ"/>
              </w:rPr>
              <w:t>.</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1619E8B9"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303AB5A7" w14:textId="77777777" w:rsidTr="00DA59A6">
        <w:trPr>
          <w:gridBefore w:val="1"/>
          <w:gridAfter w:val="1"/>
          <w:wBefore w:w="126" w:type="dxa"/>
          <w:wAfter w:w="28" w:type="dxa"/>
          <w:trHeight w:val="125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E2C7057"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Is learning about the farm irrigation system, and assists with identifying irrigation problems and making repairs, as directed.</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9DE7938" w14:textId="3A5C4BBF" w:rsidR="00FC5D4E" w:rsidRPr="0037012E" w:rsidRDefault="00FC5D4E" w:rsidP="0037012E">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Beginning to understand the irrigation system operation and</w:t>
            </w:r>
            <w:r w:rsidR="00F618DB" w:rsidRPr="0037012E">
              <w:rPr>
                <w:rFonts w:ascii="Calibri" w:hAnsi="Calibri" w:cs="Calibri"/>
                <w:color w:val="000000" w:themeColor="text1"/>
                <w:lang w:eastAsia="en-NZ"/>
              </w:rPr>
              <w:t xml:space="preserve"> can carry out basic</w:t>
            </w:r>
            <w:r w:rsidRPr="0037012E">
              <w:rPr>
                <w:rFonts w:ascii="Calibri" w:hAnsi="Calibri" w:cs="Calibri"/>
                <w:color w:val="000000" w:themeColor="text1"/>
                <w:lang w:eastAsia="en-NZ"/>
              </w:rPr>
              <w:t xml:space="preserve"> maintenance</w:t>
            </w:r>
            <w:r w:rsidR="00761526">
              <w:rPr>
                <w:rFonts w:ascii="Calibri" w:hAnsi="Calibri" w:cs="Calibri"/>
                <w:color w:val="000000" w:themeColor="text1"/>
                <w:lang w:eastAsia="en-NZ"/>
              </w:rPr>
              <w:t>.</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46DD3B5A"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76375851" w14:textId="77777777" w:rsidTr="00DA59A6">
        <w:trPr>
          <w:gridBefore w:val="1"/>
          <w:gridAfter w:val="1"/>
          <w:wBefore w:w="126" w:type="dxa"/>
          <w:wAfter w:w="28" w:type="dxa"/>
          <w:trHeight w:val="120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75785DB" w14:textId="5CEE9518"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Is confident using computers, smartphones, </w:t>
            </w:r>
            <w:r w:rsidR="008635A6">
              <w:rPr>
                <w:rFonts w:ascii="Calibri" w:hAnsi="Calibri" w:cs="Calibri"/>
                <w:color w:val="000000"/>
                <w:szCs w:val="22"/>
                <w:lang w:eastAsia="en-NZ"/>
              </w:rPr>
              <w:t>and</w:t>
            </w:r>
            <w:r w:rsidRPr="00FC5D4E">
              <w:rPr>
                <w:rFonts w:ascii="Calibri" w:hAnsi="Calibri" w:cs="Calibri"/>
                <w:color w:val="000000"/>
                <w:szCs w:val="22"/>
                <w:lang w:eastAsia="en-NZ"/>
              </w:rPr>
              <w:t xml:space="preserve"> apps. Is learning the value of collecting good quality data and how it can be used to make decisions.</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53B7199E" w14:textId="28DCD175" w:rsidR="00FC5D4E" w:rsidRPr="0037012E" w:rsidRDefault="00700ACE" w:rsidP="0037012E">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 xml:space="preserve">Knows what the data collected is used for </w:t>
            </w:r>
            <w:r w:rsidR="00FC5D4E" w:rsidRPr="0037012E">
              <w:rPr>
                <w:rFonts w:ascii="Calibri" w:hAnsi="Calibri" w:cs="Calibri"/>
                <w:color w:val="000000" w:themeColor="text1"/>
                <w:lang w:eastAsia="en-NZ"/>
              </w:rPr>
              <w:t xml:space="preserve">and how it </w:t>
            </w:r>
            <w:r w:rsidR="009C3B6A" w:rsidRPr="0037012E">
              <w:rPr>
                <w:rFonts w:ascii="Calibri" w:hAnsi="Calibri" w:cs="Calibri"/>
                <w:color w:val="000000" w:themeColor="text1"/>
                <w:lang w:eastAsia="en-NZ"/>
              </w:rPr>
              <w:t>influences</w:t>
            </w:r>
            <w:r w:rsidR="00FC5D4E" w:rsidRPr="0037012E">
              <w:rPr>
                <w:rFonts w:ascii="Calibri" w:hAnsi="Calibri" w:cs="Calibri"/>
                <w:color w:val="000000" w:themeColor="text1"/>
                <w:lang w:eastAsia="en-NZ"/>
              </w:rPr>
              <w:t xml:space="preserve"> decisions</w:t>
            </w:r>
            <w:r w:rsidR="00761526">
              <w:rPr>
                <w:rFonts w:ascii="Calibri" w:hAnsi="Calibri" w:cs="Calibri"/>
                <w:color w:val="000000" w:themeColor="text1"/>
                <w:lang w:eastAsia="en-NZ"/>
              </w:rPr>
              <w:t>.</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325EB44A"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4CEC1E3A" w14:textId="77777777" w:rsidTr="00DA59A6">
        <w:trPr>
          <w:gridBefore w:val="1"/>
          <w:gridAfter w:val="1"/>
          <w:wBefore w:w="126" w:type="dxa"/>
          <w:wAfter w:w="28" w:type="dxa"/>
          <w:trHeight w:val="180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44408AC" w14:textId="1D6B4312"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lastRenderedPageBreak/>
              <w:t xml:space="preserve">Knows how to safely operate farm vehicles </w:t>
            </w:r>
            <w:r w:rsidR="008635A6">
              <w:rPr>
                <w:rFonts w:ascii="Calibri" w:hAnsi="Calibri" w:cs="Calibri"/>
                <w:color w:val="000000"/>
                <w:szCs w:val="22"/>
                <w:lang w:eastAsia="en-NZ"/>
              </w:rPr>
              <w:t>and</w:t>
            </w:r>
            <w:r w:rsidRPr="00FC5D4E">
              <w:rPr>
                <w:rFonts w:ascii="Calibri" w:hAnsi="Calibri" w:cs="Calibri"/>
                <w:color w:val="000000"/>
                <w:szCs w:val="22"/>
                <w:lang w:eastAsia="en-NZ"/>
              </w:rPr>
              <w:t xml:space="preserve"> machinery as needed/ relevant for position on farm and assists with basic maintenance.</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6715CED7" w14:textId="7DA7C927" w:rsidR="0037012E" w:rsidRPr="0037012E" w:rsidRDefault="00FC5D4E" w:rsidP="0037012E">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C</w:t>
            </w:r>
            <w:r w:rsidR="207FFE50" w:rsidRPr="0037012E">
              <w:rPr>
                <w:rFonts w:ascii="Calibri" w:hAnsi="Calibri" w:cs="Calibri"/>
                <w:color w:val="000000" w:themeColor="text1"/>
                <w:lang w:eastAsia="en-NZ"/>
              </w:rPr>
              <w:t>arries</w:t>
            </w:r>
            <w:r w:rsidRPr="0037012E">
              <w:rPr>
                <w:rFonts w:ascii="Calibri" w:hAnsi="Calibri" w:cs="Calibri"/>
                <w:color w:val="000000" w:themeColor="text1"/>
                <w:lang w:eastAsia="en-NZ"/>
              </w:rPr>
              <w:t xml:space="preserve"> ou</w:t>
            </w:r>
            <w:r w:rsidR="28E4A7B6" w:rsidRPr="0037012E">
              <w:rPr>
                <w:rFonts w:ascii="Calibri" w:hAnsi="Calibri" w:cs="Calibri"/>
                <w:color w:val="000000" w:themeColor="text1"/>
                <w:lang w:eastAsia="en-NZ"/>
              </w:rPr>
              <w:t>t</w:t>
            </w:r>
            <w:r w:rsidRPr="0037012E">
              <w:rPr>
                <w:rFonts w:ascii="Calibri" w:hAnsi="Calibri" w:cs="Calibri"/>
                <w:color w:val="000000" w:themeColor="text1"/>
                <w:lang w:eastAsia="en-NZ"/>
              </w:rPr>
              <w:t xml:space="preserve"> basic maintenance on tractors, motorbikes</w:t>
            </w:r>
            <w:r w:rsidR="00761526">
              <w:rPr>
                <w:rFonts w:ascii="Calibri" w:hAnsi="Calibri" w:cs="Calibri"/>
                <w:color w:val="000000" w:themeColor="text1"/>
                <w:lang w:eastAsia="en-NZ"/>
              </w:rPr>
              <w:t>.</w:t>
            </w:r>
          </w:p>
          <w:p w14:paraId="21C3408E" w14:textId="59DFE6D8" w:rsidR="0037012E" w:rsidRPr="0037012E" w:rsidRDefault="00FC5D4E" w:rsidP="0037012E">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Good driving practices and can cope with slopes and other hazards</w:t>
            </w:r>
            <w:r w:rsidR="00761526">
              <w:rPr>
                <w:rFonts w:ascii="Calibri" w:hAnsi="Calibri" w:cs="Calibri"/>
                <w:color w:val="000000" w:themeColor="text1"/>
                <w:lang w:eastAsia="en-NZ"/>
              </w:rPr>
              <w:t>.</w:t>
            </w:r>
          </w:p>
          <w:p w14:paraId="34484A5C" w14:textId="442BA82F" w:rsidR="0037012E" w:rsidRPr="0037012E" w:rsidRDefault="00FC5D4E" w:rsidP="0037012E">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Can safely use the power take-off, hydraulics, loader, and towing implements</w:t>
            </w:r>
            <w:r w:rsidR="00761526">
              <w:rPr>
                <w:rFonts w:ascii="Calibri" w:hAnsi="Calibri" w:cs="Calibri"/>
                <w:color w:val="000000" w:themeColor="text1"/>
                <w:lang w:eastAsia="en-NZ"/>
              </w:rPr>
              <w:t>.</w:t>
            </w:r>
          </w:p>
          <w:p w14:paraId="74EFF4B6" w14:textId="2E8BCC5C" w:rsidR="0037012E" w:rsidRPr="00DA59A6" w:rsidRDefault="00B60AF0" w:rsidP="00DA59A6">
            <w:pPr>
              <w:pStyle w:val="ListParagraph"/>
              <w:numPr>
                <w:ilvl w:val="0"/>
                <w:numId w:val="41"/>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 xml:space="preserve">Wears safety helmet and </w:t>
            </w:r>
            <w:proofErr w:type="gramStart"/>
            <w:r w:rsidRPr="0037012E">
              <w:rPr>
                <w:rFonts w:ascii="Calibri" w:hAnsi="Calibri" w:cs="Calibri"/>
                <w:color w:val="000000" w:themeColor="text1"/>
                <w:lang w:eastAsia="en-NZ"/>
              </w:rPr>
              <w:t>adheres to farm speed limits at all times</w:t>
            </w:r>
            <w:proofErr w:type="gramEnd"/>
            <w:r w:rsidR="00761526">
              <w:rPr>
                <w:rFonts w:ascii="Calibri" w:hAnsi="Calibri" w:cs="Calibri"/>
                <w:color w:val="000000" w:themeColor="text1"/>
                <w:lang w:eastAsia="en-NZ"/>
              </w:rPr>
              <w:t>.</w:t>
            </w:r>
          </w:p>
          <w:p w14:paraId="25C17B49" w14:textId="77777777" w:rsidR="00DA59A6" w:rsidRPr="00DA59A6" w:rsidRDefault="00DA59A6" w:rsidP="00DA59A6">
            <w:pPr>
              <w:pStyle w:val="ListParagraph"/>
              <w:spacing w:before="0" w:after="0" w:line="240" w:lineRule="auto"/>
              <w:ind w:left="455"/>
              <w:rPr>
                <w:rFonts w:ascii="Calibri" w:hAnsi="Calibri" w:cs="Calibri"/>
                <w:color w:val="000000"/>
                <w:lang w:eastAsia="en-NZ"/>
              </w:rPr>
            </w:pPr>
          </w:p>
          <w:p w14:paraId="010D8209" w14:textId="0E5E1550" w:rsidR="0037012E" w:rsidRPr="0037012E" w:rsidRDefault="0037012E" w:rsidP="0037012E">
            <w:pPr>
              <w:spacing w:before="0" w:after="0" w:line="240" w:lineRule="auto"/>
              <w:ind w:left="95"/>
              <w:rPr>
                <w:rFonts w:ascii="Calibri" w:hAnsi="Calibri" w:cs="Calibri"/>
                <w:color w:val="000000"/>
                <w:lang w:eastAsia="en-NZ"/>
              </w:rPr>
            </w:pP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7E4234AF"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3F10E06B" w14:textId="77777777" w:rsidTr="00761526">
        <w:trPr>
          <w:gridBefore w:val="1"/>
          <w:gridAfter w:val="1"/>
          <w:wBefore w:w="126" w:type="dxa"/>
          <w:wAfter w:w="28" w:type="dxa"/>
          <w:trHeight w:val="480"/>
        </w:trPr>
        <w:tc>
          <w:tcPr>
            <w:tcW w:w="1478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9628"/>
            <w:vAlign w:val="center"/>
            <w:hideMark/>
          </w:tcPr>
          <w:p w14:paraId="195077CE" w14:textId="2ABFCF68"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b/>
                <w:bCs/>
                <w:color w:val="000000"/>
                <w:szCs w:val="22"/>
                <w:lang w:eastAsia="en-NZ"/>
              </w:rPr>
              <w:t xml:space="preserve">Health, </w:t>
            </w:r>
            <w:proofErr w:type="gramStart"/>
            <w:r w:rsidR="006A711D">
              <w:rPr>
                <w:rFonts w:ascii="Calibri" w:hAnsi="Calibri" w:cs="Calibri"/>
                <w:b/>
                <w:bCs/>
                <w:color w:val="000000"/>
                <w:szCs w:val="22"/>
                <w:lang w:eastAsia="en-NZ"/>
              </w:rPr>
              <w:t>s</w:t>
            </w:r>
            <w:r w:rsidRPr="00FC5D4E">
              <w:rPr>
                <w:rFonts w:ascii="Calibri" w:hAnsi="Calibri" w:cs="Calibri"/>
                <w:b/>
                <w:bCs/>
                <w:color w:val="000000"/>
                <w:szCs w:val="22"/>
                <w:lang w:eastAsia="en-NZ"/>
              </w:rPr>
              <w:t>afety</w:t>
            </w:r>
            <w:proofErr w:type="gramEnd"/>
            <w:r w:rsidRPr="00FC5D4E">
              <w:rPr>
                <w:rFonts w:ascii="Calibri" w:hAnsi="Calibri" w:cs="Calibri"/>
                <w:b/>
                <w:bCs/>
                <w:color w:val="000000"/>
                <w:szCs w:val="22"/>
                <w:lang w:eastAsia="en-NZ"/>
              </w:rPr>
              <w:t xml:space="preserve"> </w:t>
            </w:r>
            <w:r w:rsidR="008635A6">
              <w:rPr>
                <w:rFonts w:ascii="Calibri" w:hAnsi="Calibri" w:cs="Calibri"/>
                <w:b/>
                <w:bCs/>
                <w:color w:val="000000"/>
                <w:szCs w:val="22"/>
                <w:lang w:eastAsia="en-NZ"/>
              </w:rPr>
              <w:t>and</w:t>
            </w:r>
            <w:r w:rsidRPr="00FC5D4E">
              <w:rPr>
                <w:rFonts w:ascii="Calibri" w:hAnsi="Calibri" w:cs="Calibri"/>
                <w:b/>
                <w:bCs/>
                <w:color w:val="000000"/>
                <w:szCs w:val="22"/>
                <w:lang w:eastAsia="en-NZ"/>
              </w:rPr>
              <w:t xml:space="preserve"> </w:t>
            </w:r>
            <w:r w:rsidR="006A711D">
              <w:rPr>
                <w:rFonts w:ascii="Calibri" w:hAnsi="Calibri" w:cs="Calibri"/>
                <w:b/>
                <w:bCs/>
                <w:color w:val="000000"/>
                <w:szCs w:val="22"/>
                <w:lang w:eastAsia="en-NZ"/>
              </w:rPr>
              <w:t>w</w:t>
            </w:r>
            <w:r w:rsidRPr="00FC5D4E">
              <w:rPr>
                <w:rFonts w:ascii="Calibri" w:hAnsi="Calibri" w:cs="Calibri"/>
                <w:b/>
                <w:bCs/>
                <w:color w:val="000000"/>
                <w:szCs w:val="22"/>
                <w:lang w:eastAsia="en-NZ"/>
              </w:rPr>
              <w:t xml:space="preserve">ellbeing: </w:t>
            </w:r>
            <w:r w:rsidRPr="00FC5D4E">
              <w:rPr>
                <w:rFonts w:ascii="Calibri" w:hAnsi="Calibri" w:cs="Calibri"/>
                <w:color w:val="000000"/>
                <w:szCs w:val="22"/>
                <w:lang w:eastAsia="en-NZ"/>
              </w:rPr>
              <w:t xml:space="preserve">Involved in building a health, safety and wellbeing culture. </w:t>
            </w:r>
            <w:proofErr w:type="gramStart"/>
            <w:r w:rsidRPr="00FC5D4E">
              <w:rPr>
                <w:rFonts w:ascii="Calibri" w:hAnsi="Calibri" w:cs="Calibri"/>
                <w:color w:val="000000"/>
                <w:szCs w:val="22"/>
                <w:lang w:eastAsia="en-NZ"/>
              </w:rPr>
              <w:t>Models</w:t>
            </w:r>
            <w:proofErr w:type="gramEnd"/>
            <w:r w:rsidRPr="00FC5D4E">
              <w:rPr>
                <w:rFonts w:ascii="Calibri" w:hAnsi="Calibri" w:cs="Calibri"/>
                <w:color w:val="000000"/>
                <w:szCs w:val="22"/>
                <w:lang w:eastAsia="en-NZ"/>
              </w:rPr>
              <w:t xml:space="preserve"> farms </w:t>
            </w:r>
            <w:r w:rsidR="006A711D">
              <w:rPr>
                <w:rFonts w:ascii="Calibri" w:hAnsi="Calibri" w:cs="Calibri"/>
                <w:color w:val="000000"/>
                <w:szCs w:val="22"/>
                <w:lang w:eastAsia="en-NZ"/>
              </w:rPr>
              <w:t xml:space="preserve">health, safety and wellbeing </w:t>
            </w:r>
            <w:r w:rsidRPr="00FC5D4E">
              <w:rPr>
                <w:rFonts w:ascii="Calibri" w:hAnsi="Calibri" w:cs="Calibri"/>
                <w:color w:val="000000"/>
                <w:szCs w:val="22"/>
                <w:lang w:eastAsia="en-NZ"/>
              </w:rPr>
              <w:t>policy.</w:t>
            </w:r>
          </w:p>
        </w:tc>
      </w:tr>
      <w:tr w:rsidR="008635A6" w:rsidRPr="00FC5D4E" w14:paraId="0E1D73BF" w14:textId="77777777" w:rsidTr="00DA59A6">
        <w:trPr>
          <w:gridBefore w:val="1"/>
          <w:gridAfter w:val="1"/>
          <w:wBefore w:w="126" w:type="dxa"/>
          <w:wAfter w:w="28" w:type="dxa"/>
          <w:trHeight w:val="525"/>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5AB757F"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4DC78A3D"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14:paraId="7B0F1ECC" w14:textId="77777777" w:rsidR="008635A6" w:rsidRPr="00FC5D4E" w:rsidRDefault="008635A6" w:rsidP="000C58D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FC5D4E" w:rsidRPr="00FC5D4E" w14:paraId="20C8EAAA" w14:textId="77777777" w:rsidTr="00DA59A6">
        <w:trPr>
          <w:gridBefore w:val="1"/>
          <w:gridAfter w:val="1"/>
          <w:wBefore w:w="126" w:type="dxa"/>
          <w:wAfter w:w="28" w:type="dxa"/>
          <w:trHeight w:val="1158"/>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ED6D5D" w14:textId="063EBAB5"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Is learning skills to maintain good personal health on-farm</w:t>
            </w:r>
            <w:r w:rsidR="006A711D">
              <w:rPr>
                <w:rFonts w:ascii="Calibri" w:hAnsi="Calibri" w:cs="Calibri"/>
                <w:color w:val="000000"/>
                <w:szCs w:val="22"/>
                <w:lang w:eastAsia="en-NZ"/>
              </w:rPr>
              <w:t xml:space="preserve"> </w:t>
            </w:r>
            <w:r w:rsidRPr="00FC5D4E">
              <w:rPr>
                <w:rFonts w:ascii="Calibri" w:hAnsi="Calibri" w:cs="Calibri"/>
                <w:color w:val="000000"/>
                <w:szCs w:val="22"/>
                <w:lang w:eastAsia="en-NZ"/>
              </w:rPr>
              <w:t>and follows health and safety guidelines in the workplace.</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293AEEA9" w14:textId="002FBD79" w:rsidR="0037012E" w:rsidRPr="0037012E" w:rsidRDefault="00FC5D4E" w:rsidP="0037012E">
            <w:pPr>
              <w:pStyle w:val="ListParagraph"/>
              <w:numPr>
                <w:ilvl w:val="0"/>
                <w:numId w:val="42"/>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Understands agrichemicals (storage, handling, mixing)</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p w14:paraId="5799A9F9" w14:textId="405087D6" w:rsidR="0037012E" w:rsidRPr="0037012E" w:rsidRDefault="00FC5D4E" w:rsidP="0037012E">
            <w:pPr>
              <w:pStyle w:val="ListParagraph"/>
              <w:numPr>
                <w:ilvl w:val="0"/>
                <w:numId w:val="42"/>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Carries out sun protection</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p w14:paraId="7F893C2F" w14:textId="76CBB6C6" w:rsidR="00FC5D4E" w:rsidRPr="0037012E" w:rsidRDefault="00FC5D4E" w:rsidP="0037012E">
            <w:pPr>
              <w:pStyle w:val="ListParagraph"/>
              <w:numPr>
                <w:ilvl w:val="0"/>
                <w:numId w:val="42"/>
              </w:numPr>
              <w:spacing w:before="0" w:after="0" w:line="240" w:lineRule="auto"/>
              <w:ind w:left="455"/>
              <w:rPr>
                <w:rFonts w:ascii="Calibri" w:hAnsi="Calibri" w:cs="Calibri"/>
                <w:color w:val="000000"/>
                <w:lang w:eastAsia="en-NZ"/>
              </w:rPr>
            </w:pPr>
            <w:r w:rsidRPr="0037012E">
              <w:rPr>
                <w:rFonts w:ascii="Calibri" w:hAnsi="Calibri" w:cs="Calibri"/>
                <w:color w:val="000000" w:themeColor="text1"/>
                <w:lang w:eastAsia="en-NZ"/>
              </w:rPr>
              <w:t>Knows disease prevention (</w:t>
            </w:r>
            <w:r w:rsidR="00761526" w:rsidRPr="0037012E">
              <w:rPr>
                <w:rFonts w:ascii="Calibri" w:hAnsi="Calibri" w:cs="Calibri"/>
                <w:color w:val="000000" w:themeColor="text1"/>
                <w:lang w:eastAsia="en-NZ"/>
              </w:rPr>
              <w:t>e.g.,</w:t>
            </w:r>
            <w:r w:rsidRPr="0037012E">
              <w:rPr>
                <w:rFonts w:ascii="Calibri" w:hAnsi="Calibri" w:cs="Calibri"/>
                <w:color w:val="000000" w:themeColor="text1"/>
                <w:lang w:eastAsia="en-NZ"/>
              </w:rPr>
              <w:t xml:space="preserve"> Leptospirosis)</w:t>
            </w:r>
            <w:r w:rsidR="00761526">
              <w:rPr>
                <w:rFonts w:ascii="Calibri" w:hAnsi="Calibri" w:cs="Calibri"/>
                <w:color w:val="000000" w:themeColor="text1"/>
                <w:lang w:eastAsia="en-NZ"/>
              </w:rPr>
              <w:t>.</w:t>
            </w:r>
            <w:r w:rsidRPr="0037012E">
              <w:rPr>
                <w:rFonts w:ascii="Calibri" w:hAnsi="Calibri" w:cs="Calibri"/>
                <w:color w:val="000000" w:themeColor="text1"/>
                <w:lang w:eastAsia="en-NZ"/>
              </w:rPr>
              <w:t xml:space="preserve"> </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4ED6C824"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5F8B7200" w14:textId="77777777" w:rsidTr="00DA59A6">
        <w:trPr>
          <w:gridBefore w:val="1"/>
          <w:gridAfter w:val="1"/>
          <w:wBefore w:w="126" w:type="dxa"/>
          <w:wAfter w:w="28" w:type="dxa"/>
          <w:trHeight w:val="1500"/>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6DF5093" w14:textId="136F6586"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xml:space="preserve">Identifies hazards, understands safety procedures, and demonstrates safe on-farm work practices. Reports near misses </w:t>
            </w:r>
            <w:r w:rsidR="008635A6">
              <w:rPr>
                <w:rFonts w:ascii="Calibri" w:hAnsi="Calibri" w:cs="Calibri"/>
                <w:color w:val="000000"/>
                <w:szCs w:val="22"/>
                <w:lang w:eastAsia="en-NZ"/>
              </w:rPr>
              <w:t>and</w:t>
            </w:r>
            <w:r w:rsidRPr="00FC5D4E">
              <w:rPr>
                <w:rFonts w:ascii="Calibri" w:hAnsi="Calibri" w:cs="Calibri"/>
                <w:color w:val="000000"/>
                <w:szCs w:val="22"/>
                <w:lang w:eastAsia="en-NZ"/>
              </w:rPr>
              <w:t xml:space="preserve"> accidents in the relevant registers provided at induction.</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44FEE1A5" w14:textId="59C4AC28" w:rsidR="0037012E" w:rsidRDefault="00FC5D4E" w:rsidP="0037012E">
            <w:pPr>
              <w:pStyle w:val="ListParagraph"/>
              <w:numPr>
                <w:ilvl w:val="0"/>
                <w:numId w:val="43"/>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Identifies hazards</w:t>
            </w:r>
            <w:r w:rsidR="00761526">
              <w:rPr>
                <w:rFonts w:ascii="Calibri" w:hAnsi="Calibri" w:cs="Calibri"/>
                <w:color w:val="000000"/>
                <w:szCs w:val="22"/>
                <w:lang w:eastAsia="en-NZ"/>
              </w:rPr>
              <w:t>.</w:t>
            </w:r>
          </w:p>
          <w:p w14:paraId="17D7B1A1" w14:textId="1D58265E" w:rsidR="00DA59A6" w:rsidRDefault="00FC5D4E" w:rsidP="00DA59A6">
            <w:pPr>
              <w:pStyle w:val="ListParagraph"/>
              <w:numPr>
                <w:ilvl w:val="0"/>
                <w:numId w:val="43"/>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Demonstrates safe on-farm work practices</w:t>
            </w:r>
            <w:r w:rsidR="00761526">
              <w:rPr>
                <w:rFonts w:ascii="Calibri" w:hAnsi="Calibri" w:cs="Calibri"/>
                <w:color w:val="000000"/>
                <w:szCs w:val="22"/>
                <w:lang w:eastAsia="en-NZ"/>
              </w:rPr>
              <w:t>.</w:t>
            </w:r>
          </w:p>
          <w:p w14:paraId="2C19C2B7" w14:textId="02A55FC8" w:rsidR="00DA59A6" w:rsidRDefault="00FC5D4E" w:rsidP="00DA59A6">
            <w:pPr>
              <w:pStyle w:val="ListParagraph"/>
              <w:numPr>
                <w:ilvl w:val="0"/>
                <w:numId w:val="43"/>
              </w:numPr>
              <w:spacing w:before="0" w:after="0" w:line="240" w:lineRule="auto"/>
              <w:ind w:left="455"/>
              <w:rPr>
                <w:rFonts w:ascii="Calibri" w:hAnsi="Calibri" w:cs="Calibri"/>
                <w:color w:val="000000"/>
                <w:szCs w:val="22"/>
                <w:lang w:eastAsia="en-NZ"/>
              </w:rPr>
            </w:pPr>
            <w:r w:rsidRPr="00DA59A6">
              <w:rPr>
                <w:rFonts w:ascii="Calibri" w:hAnsi="Calibri" w:cs="Calibri"/>
                <w:color w:val="000000"/>
                <w:szCs w:val="22"/>
                <w:lang w:eastAsia="en-NZ"/>
              </w:rPr>
              <w:t>Uses personal protective equipment</w:t>
            </w:r>
            <w:r w:rsidR="00761526">
              <w:rPr>
                <w:rFonts w:ascii="Calibri" w:hAnsi="Calibri" w:cs="Calibri"/>
                <w:color w:val="000000"/>
                <w:szCs w:val="22"/>
                <w:lang w:eastAsia="en-NZ"/>
              </w:rPr>
              <w:t>.</w:t>
            </w:r>
            <w:r w:rsidRPr="00DA59A6">
              <w:rPr>
                <w:rFonts w:ascii="Calibri" w:hAnsi="Calibri" w:cs="Calibri"/>
                <w:color w:val="000000"/>
                <w:szCs w:val="22"/>
                <w:lang w:eastAsia="en-NZ"/>
              </w:rPr>
              <w:t xml:space="preserve"> </w:t>
            </w:r>
          </w:p>
          <w:p w14:paraId="2C560C9D" w14:textId="3F38D738" w:rsidR="00FC5D4E" w:rsidRDefault="00FC5D4E" w:rsidP="00DA59A6">
            <w:pPr>
              <w:pStyle w:val="ListParagraph"/>
              <w:numPr>
                <w:ilvl w:val="0"/>
                <w:numId w:val="43"/>
              </w:numPr>
              <w:spacing w:before="0" w:after="0" w:line="240" w:lineRule="auto"/>
              <w:ind w:left="455"/>
              <w:rPr>
                <w:rFonts w:ascii="Calibri" w:hAnsi="Calibri" w:cs="Calibri"/>
                <w:color w:val="000000"/>
                <w:szCs w:val="22"/>
                <w:lang w:eastAsia="en-NZ"/>
              </w:rPr>
            </w:pPr>
            <w:r w:rsidRPr="00DA59A6">
              <w:rPr>
                <w:rFonts w:ascii="Calibri" w:hAnsi="Calibri" w:cs="Calibri"/>
                <w:color w:val="000000"/>
                <w:szCs w:val="22"/>
                <w:lang w:eastAsia="en-NZ"/>
              </w:rPr>
              <w:t xml:space="preserve">Reports near misses </w:t>
            </w:r>
            <w:r w:rsidR="008635A6" w:rsidRPr="00DA59A6">
              <w:rPr>
                <w:rFonts w:ascii="Calibri" w:hAnsi="Calibri" w:cs="Calibri"/>
                <w:color w:val="000000"/>
                <w:szCs w:val="22"/>
                <w:lang w:eastAsia="en-NZ"/>
              </w:rPr>
              <w:t>and</w:t>
            </w:r>
            <w:r w:rsidRPr="00DA59A6">
              <w:rPr>
                <w:rFonts w:ascii="Calibri" w:hAnsi="Calibri" w:cs="Calibri"/>
                <w:color w:val="000000"/>
                <w:szCs w:val="22"/>
                <w:lang w:eastAsia="en-NZ"/>
              </w:rPr>
              <w:t xml:space="preserve"> accidents in the relevant registers</w:t>
            </w:r>
            <w:r w:rsidR="00761526">
              <w:rPr>
                <w:rFonts w:ascii="Calibri" w:hAnsi="Calibri" w:cs="Calibri"/>
                <w:color w:val="000000"/>
                <w:szCs w:val="22"/>
                <w:lang w:eastAsia="en-NZ"/>
              </w:rPr>
              <w:t>.</w:t>
            </w:r>
            <w:r w:rsidRPr="00DA59A6">
              <w:rPr>
                <w:rFonts w:ascii="Calibri" w:hAnsi="Calibri" w:cs="Calibri"/>
                <w:color w:val="000000"/>
                <w:szCs w:val="22"/>
                <w:lang w:eastAsia="en-NZ"/>
              </w:rPr>
              <w:t xml:space="preserve"> </w:t>
            </w:r>
          </w:p>
          <w:p w14:paraId="502308EB" w14:textId="63E03B76" w:rsidR="00DA59A6" w:rsidRPr="00DA59A6" w:rsidRDefault="00DA59A6" w:rsidP="00DA59A6">
            <w:pPr>
              <w:spacing w:before="0" w:after="0" w:line="240" w:lineRule="auto"/>
              <w:ind w:left="95"/>
              <w:rPr>
                <w:rFonts w:ascii="Calibri" w:hAnsi="Calibri" w:cs="Calibri"/>
                <w:color w:val="000000"/>
                <w:szCs w:val="22"/>
                <w:lang w:eastAsia="en-NZ"/>
              </w:rPr>
            </w:pP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6B1A0053"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115E7851" w14:textId="77777777" w:rsidTr="00DA59A6">
        <w:trPr>
          <w:gridBefore w:val="1"/>
          <w:gridAfter w:val="1"/>
          <w:wBefore w:w="126" w:type="dxa"/>
          <w:wAfter w:w="28" w:type="dxa"/>
          <w:trHeight w:val="1185"/>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3A161F7"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Understands own rights to an emotionally secure workplace, and the importance of personal wellbeing.</w:t>
            </w: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254515AD" w14:textId="4C5DA2BC" w:rsidR="0037012E" w:rsidRDefault="00FC5D4E" w:rsidP="0037012E">
            <w:pPr>
              <w:pStyle w:val="ListParagraph"/>
              <w:numPr>
                <w:ilvl w:val="0"/>
                <w:numId w:val="44"/>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Understands own rights to an emotionally secure workplace, and the importance of personal wellbeing</w:t>
            </w:r>
            <w:r w:rsidR="00761526">
              <w:rPr>
                <w:rFonts w:ascii="Calibri" w:hAnsi="Calibri" w:cs="Calibri"/>
                <w:color w:val="000000" w:themeColor="text1"/>
                <w:lang w:eastAsia="en-NZ"/>
              </w:rPr>
              <w:t>.</w:t>
            </w:r>
          </w:p>
          <w:p w14:paraId="52E2DA5E" w14:textId="605F8AD3" w:rsidR="007C78CD" w:rsidRDefault="007C78CD" w:rsidP="0037012E">
            <w:pPr>
              <w:pStyle w:val="ListParagraph"/>
              <w:numPr>
                <w:ilvl w:val="0"/>
                <w:numId w:val="44"/>
              </w:numPr>
              <w:spacing w:before="0" w:after="0" w:line="240" w:lineRule="auto"/>
              <w:ind w:left="455"/>
              <w:rPr>
                <w:rFonts w:ascii="Calibri" w:hAnsi="Calibri" w:cs="Calibri"/>
                <w:color w:val="000000" w:themeColor="text1"/>
                <w:lang w:eastAsia="en-NZ"/>
              </w:rPr>
            </w:pPr>
            <w:r w:rsidRPr="0037012E">
              <w:rPr>
                <w:rFonts w:ascii="Calibri" w:hAnsi="Calibri" w:cs="Calibri"/>
                <w:color w:val="000000" w:themeColor="text1"/>
                <w:lang w:eastAsia="en-NZ"/>
              </w:rPr>
              <w:t xml:space="preserve">Understands the importance of taking breaks </w:t>
            </w:r>
            <w:r w:rsidR="00BB381D" w:rsidRPr="0037012E">
              <w:rPr>
                <w:rFonts w:ascii="Calibri" w:hAnsi="Calibri" w:cs="Calibri"/>
                <w:color w:val="000000" w:themeColor="text1"/>
                <w:lang w:eastAsia="en-NZ"/>
              </w:rPr>
              <w:t>to help stay alert and safe</w:t>
            </w:r>
            <w:r w:rsidR="00761526">
              <w:rPr>
                <w:rFonts w:ascii="Calibri" w:hAnsi="Calibri" w:cs="Calibri"/>
                <w:color w:val="000000" w:themeColor="text1"/>
                <w:lang w:eastAsia="en-NZ"/>
              </w:rPr>
              <w:t>.</w:t>
            </w:r>
          </w:p>
          <w:p w14:paraId="6137ECC9" w14:textId="734FAE69" w:rsidR="00DA59A6" w:rsidRPr="0037012E" w:rsidRDefault="00DA59A6" w:rsidP="00DA59A6">
            <w:pPr>
              <w:pStyle w:val="ListParagraph"/>
              <w:spacing w:before="0" w:after="0" w:line="240" w:lineRule="auto"/>
              <w:ind w:left="455"/>
              <w:rPr>
                <w:rFonts w:ascii="Calibri" w:hAnsi="Calibri" w:cs="Calibri"/>
                <w:color w:val="000000" w:themeColor="text1"/>
                <w:lang w:eastAsia="en-NZ"/>
              </w:rPr>
            </w:pP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3983D3BB"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2337A222" w14:textId="77777777" w:rsidTr="00DA59A6">
        <w:trPr>
          <w:gridBefore w:val="1"/>
          <w:gridAfter w:val="1"/>
          <w:wBefore w:w="126" w:type="dxa"/>
          <w:wAfter w:w="28" w:type="dxa"/>
          <w:trHeight w:val="1194"/>
        </w:trPr>
        <w:tc>
          <w:tcPr>
            <w:tcW w:w="457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7D33CA" w14:textId="77777777" w:rsid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Is aware of the farm's responsibility around health, safety</w:t>
            </w:r>
            <w:r w:rsidR="006A711D">
              <w:rPr>
                <w:rFonts w:ascii="Calibri" w:hAnsi="Calibri" w:cs="Calibri"/>
                <w:color w:val="000000"/>
                <w:szCs w:val="22"/>
                <w:lang w:eastAsia="en-NZ"/>
              </w:rPr>
              <w:t>,</w:t>
            </w:r>
            <w:r w:rsidRPr="00FC5D4E">
              <w:rPr>
                <w:rFonts w:ascii="Calibri" w:hAnsi="Calibri" w:cs="Calibri"/>
                <w:color w:val="000000"/>
                <w:szCs w:val="22"/>
                <w:lang w:eastAsia="en-NZ"/>
              </w:rPr>
              <w:t xml:space="preserve"> and wellbeing in relation to land, people, and animals.</w:t>
            </w:r>
          </w:p>
          <w:p w14:paraId="2F7E5CBF" w14:textId="77777777" w:rsidR="00761526" w:rsidRDefault="00761526" w:rsidP="00FC5D4E">
            <w:pPr>
              <w:spacing w:before="0" w:after="0" w:line="240" w:lineRule="auto"/>
              <w:rPr>
                <w:rFonts w:ascii="Calibri" w:hAnsi="Calibri" w:cs="Calibri"/>
                <w:color w:val="000000"/>
                <w:szCs w:val="22"/>
                <w:lang w:eastAsia="en-NZ"/>
              </w:rPr>
            </w:pPr>
          </w:p>
          <w:p w14:paraId="57FFA219" w14:textId="77777777" w:rsidR="00761526" w:rsidRDefault="00761526" w:rsidP="00FC5D4E">
            <w:pPr>
              <w:spacing w:before="0" w:after="0" w:line="240" w:lineRule="auto"/>
              <w:rPr>
                <w:rFonts w:ascii="Calibri" w:hAnsi="Calibri" w:cs="Calibri"/>
                <w:color w:val="000000"/>
                <w:szCs w:val="22"/>
                <w:lang w:eastAsia="en-NZ"/>
              </w:rPr>
            </w:pPr>
          </w:p>
          <w:p w14:paraId="16963F3B" w14:textId="77777777" w:rsidR="00761526" w:rsidRDefault="00761526" w:rsidP="00FC5D4E">
            <w:pPr>
              <w:spacing w:before="0" w:after="0" w:line="240" w:lineRule="auto"/>
              <w:rPr>
                <w:rFonts w:ascii="Calibri" w:hAnsi="Calibri" w:cs="Calibri"/>
                <w:color w:val="000000"/>
                <w:szCs w:val="22"/>
                <w:lang w:eastAsia="en-NZ"/>
              </w:rPr>
            </w:pPr>
          </w:p>
          <w:p w14:paraId="4CF3C116" w14:textId="77777777" w:rsidR="00761526" w:rsidRDefault="00761526" w:rsidP="00FC5D4E">
            <w:pPr>
              <w:spacing w:before="0" w:after="0" w:line="240" w:lineRule="auto"/>
              <w:rPr>
                <w:rFonts w:ascii="Calibri" w:hAnsi="Calibri" w:cs="Calibri"/>
                <w:color w:val="000000"/>
                <w:szCs w:val="22"/>
                <w:lang w:eastAsia="en-NZ"/>
              </w:rPr>
            </w:pPr>
          </w:p>
          <w:p w14:paraId="340BE6B3" w14:textId="77777777" w:rsidR="00761526" w:rsidRDefault="00761526" w:rsidP="00FC5D4E">
            <w:pPr>
              <w:spacing w:before="0" w:after="0" w:line="240" w:lineRule="auto"/>
              <w:rPr>
                <w:rFonts w:ascii="Calibri" w:hAnsi="Calibri" w:cs="Calibri"/>
                <w:color w:val="000000"/>
                <w:szCs w:val="22"/>
                <w:lang w:eastAsia="en-NZ"/>
              </w:rPr>
            </w:pPr>
          </w:p>
          <w:p w14:paraId="1C31093A" w14:textId="77777777" w:rsidR="00761526" w:rsidRDefault="00761526" w:rsidP="00FC5D4E">
            <w:pPr>
              <w:spacing w:before="0" w:after="0" w:line="240" w:lineRule="auto"/>
              <w:rPr>
                <w:rFonts w:ascii="Calibri" w:hAnsi="Calibri" w:cs="Calibri"/>
                <w:color w:val="000000"/>
                <w:szCs w:val="22"/>
                <w:lang w:eastAsia="en-NZ"/>
              </w:rPr>
            </w:pPr>
          </w:p>
          <w:p w14:paraId="3025A085" w14:textId="77777777" w:rsidR="00761526" w:rsidRDefault="00761526" w:rsidP="00FC5D4E">
            <w:pPr>
              <w:spacing w:before="0" w:after="0" w:line="240" w:lineRule="auto"/>
              <w:rPr>
                <w:rFonts w:ascii="Calibri" w:hAnsi="Calibri" w:cs="Calibri"/>
                <w:color w:val="000000"/>
                <w:szCs w:val="22"/>
                <w:lang w:eastAsia="en-NZ"/>
              </w:rPr>
            </w:pPr>
          </w:p>
          <w:p w14:paraId="703A648F" w14:textId="203BC5F2" w:rsidR="00761526" w:rsidRPr="00FC5D4E" w:rsidRDefault="00761526" w:rsidP="00FC5D4E">
            <w:pPr>
              <w:spacing w:before="0" w:after="0" w:line="240" w:lineRule="auto"/>
              <w:rPr>
                <w:rFonts w:ascii="Calibri" w:hAnsi="Calibri" w:cs="Calibri"/>
                <w:color w:val="000000"/>
                <w:szCs w:val="22"/>
                <w:lang w:eastAsia="en-NZ"/>
              </w:rPr>
            </w:pPr>
          </w:p>
        </w:tc>
        <w:tc>
          <w:tcPr>
            <w:tcW w:w="5635" w:type="dxa"/>
            <w:gridSpan w:val="2"/>
            <w:tcBorders>
              <w:top w:val="nil"/>
              <w:left w:val="nil"/>
              <w:bottom w:val="single" w:sz="4" w:space="0" w:color="A6A6A6" w:themeColor="background1" w:themeShade="A6"/>
              <w:right w:val="single" w:sz="4" w:space="0" w:color="A6A6A6" w:themeColor="background1" w:themeShade="A6"/>
            </w:tcBorders>
            <w:shd w:val="clear" w:color="auto" w:fill="auto"/>
            <w:hideMark/>
          </w:tcPr>
          <w:p w14:paraId="0B30B771" w14:textId="114A099D" w:rsidR="00FC5D4E" w:rsidRPr="0037012E" w:rsidRDefault="00FC5D4E" w:rsidP="0037012E">
            <w:pPr>
              <w:pStyle w:val="ListParagraph"/>
              <w:numPr>
                <w:ilvl w:val="0"/>
                <w:numId w:val="45"/>
              </w:numPr>
              <w:spacing w:before="0" w:after="0" w:line="240" w:lineRule="auto"/>
              <w:ind w:left="455"/>
              <w:rPr>
                <w:rFonts w:ascii="Calibri" w:hAnsi="Calibri" w:cs="Calibri"/>
                <w:color w:val="000000"/>
                <w:szCs w:val="22"/>
                <w:lang w:eastAsia="en-NZ"/>
              </w:rPr>
            </w:pPr>
            <w:r w:rsidRPr="0037012E">
              <w:rPr>
                <w:rFonts w:ascii="Calibri" w:hAnsi="Calibri" w:cs="Calibri"/>
                <w:color w:val="000000"/>
                <w:szCs w:val="22"/>
                <w:lang w:eastAsia="en-NZ"/>
              </w:rPr>
              <w:t>Understands health, safety</w:t>
            </w:r>
            <w:r w:rsidR="006A711D" w:rsidRPr="0037012E">
              <w:rPr>
                <w:rFonts w:ascii="Calibri" w:hAnsi="Calibri" w:cs="Calibri"/>
                <w:color w:val="000000"/>
                <w:szCs w:val="22"/>
                <w:lang w:eastAsia="en-NZ"/>
              </w:rPr>
              <w:t>,</w:t>
            </w:r>
            <w:r w:rsidRPr="0037012E">
              <w:rPr>
                <w:rFonts w:ascii="Calibri" w:hAnsi="Calibri" w:cs="Calibri"/>
                <w:color w:val="000000"/>
                <w:szCs w:val="22"/>
                <w:lang w:eastAsia="en-NZ"/>
              </w:rPr>
              <w:t xml:space="preserve"> and wellbeing responsibilities</w:t>
            </w:r>
            <w:r w:rsidR="00761526">
              <w:rPr>
                <w:rFonts w:ascii="Calibri" w:hAnsi="Calibri" w:cs="Calibri"/>
                <w:color w:val="000000"/>
                <w:szCs w:val="22"/>
                <w:lang w:eastAsia="en-NZ"/>
              </w:rPr>
              <w:t>.</w:t>
            </w:r>
          </w:p>
        </w:tc>
        <w:tc>
          <w:tcPr>
            <w:tcW w:w="4578" w:type="dxa"/>
            <w:gridSpan w:val="4"/>
            <w:tcBorders>
              <w:top w:val="nil"/>
              <w:left w:val="nil"/>
              <w:bottom w:val="single" w:sz="4" w:space="0" w:color="A6A6A6" w:themeColor="background1" w:themeShade="A6"/>
              <w:right w:val="single" w:sz="4" w:space="0" w:color="A6A6A6" w:themeColor="background1" w:themeShade="A6"/>
            </w:tcBorders>
            <w:shd w:val="clear" w:color="auto" w:fill="auto"/>
            <w:hideMark/>
          </w:tcPr>
          <w:p w14:paraId="66FA1655"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2DC833C6" w14:textId="77777777" w:rsidTr="00761526">
        <w:trPr>
          <w:gridBefore w:val="2"/>
          <w:wBefore w:w="139" w:type="dxa"/>
          <w:trHeight w:val="480"/>
        </w:trPr>
        <w:tc>
          <w:tcPr>
            <w:tcW w:w="14799" w:type="dxa"/>
            <w:gridSpan w:val="10"/>
            <w:tcBorders>
              <w:top w:val="single" w:sz="4" w:space="0" w:color="A6A6A6"/>
              <w:left w:val="single" w:sz="4" w:space="0" w:color="A6A6A6"/>
              <w:bottom w:val="single" w:sz="4" w:space="0" w:color="A6A6A6"/>
              <w:right w:val="single" w:sz="4" w:space="0" w:color="A6A6A6"/>
            </w:tcBorders>
            <w:shd w:val="clear" w:color="auto" w:fill="3C9628"/>
            <w:vAlign w:val="center"/>
            <w:hideMark/>
          </w:tcPr>
          <w:p w14:paraId="2853B15E" w14:textId="6FB38FE1" w:rsidR="00FC5D4E" w:rsidRPr="00FC5D4E" w:rsidRDefault="00FC5D4E"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lastRenderedPageBreak/>
              <w:t>Other Responsibilities:</w:t>
            </w:r>
          </w:p>
        </w:tc>
      </w:tr>
      <w:tr w:rsidR="00FC5D4E" w:rsidRPr="00FC5D4E" w14:paraId="3836299B" w14:textId="77777777" w:rsidTr="00DA59A6">
        <w:trPr>
          <w:gridBefore w:val="2"/>
          <w:gridAfter w:val="2"/>
          <w:wBefore w:w="139" w:type="dxa"/>
          <w:wAfter w:w="53" w:type="dxa"/>
          <w:trHeight w:val="600"/>
        </w:trPr>
        <w:tc>
          <w:tcPr>
            <w:tcW w:w="4539" w:type="dxa"/>
            <w:gridSpan w:val="2"/>
            <w:tcBorders>
              <w:top w:val="nil"/>
              <w:left w:val="single" w:sz="4" w:space="0" w:color="A6A6A6"/>
              <w:bottom w:val="single" w:sz="4" w:space="0" w:color="A6A6A6"/>
              <w:right w:val="single" w:sz="4" w:space="0" w:color="A6A6A6"/>
            </w:tcBorders>
            <w:shd w:val="clear" w:color="000000" w:fill="D9D9D9"/>
            <w:vAlign w:val="center"/>
            <w:hideMark/>
          </w:tcPr>
          <w:p w14:paraId="7476F77C" w14:textId="77777777" w:rsidR="00FC5D4E" w:rsidRPr="00FC5D4E" w:rsidRDefault="00FC5D4E"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Responsibility:</w:t>
            </w:r>
          </w:p>
        </w:tc>
        <w:tc>
          <w:tcPr>
            <w:tcW w:w="5670" w:type="dxa"/>
            <w:gridSpan w:val="4"/>
            <w:tcBorders>
              <w:top w:val="nil"/>
              <w:left w:val="nil"/>
              <w:bottom w:val="single" w:sz="4" w:space="0" w:color="A6A6A6"/>
              <w:right w:val="single" w:sz="4" w:space="0" w:color="A6A6A6"/>
            </w:tcBorders>
            <w:shd w:val="clear" w:color="000000" w:fill="D9D9D9"/>
            <w:vAlign w:val="center"/>
            <w:hideMark/>
          </w:tcPr>
          <w:p w14:paraId="130157F8" w14:textId="67C7DB37" w:rsidR="00FC5D4E" w:rsidRPr="00FC5D4E" w:rsidRDefault="00FC5D4E"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Skills/</w:t>
            </w:r>
            <w:r w:rsidR="00DA59A6">
              <w:rPr>
                <w:rFonts w:ascii="Calibri" w:hAnsi="Calibri" w:cs="Calibri"/>
                <w:b/>
                <w:bCs/>
                <w:color w:val="000000"/>
                <w:szCs w:val="22"/>
                <w:lang w:eastAsia="en-NZ"/>
              </w:rPr>
              <w:t>b</w:t>
            </w:r>
            <w:r w:rsidRPr="00FC5D4E">
              <w:rPr>
                <w:rFonts w:ascii="Calibri" w:hAnsi="Calibri" w:cs="Calibri"/>
                <w:b/>
                <w:bCs/>
                <w:color w:val="000000"/>
                <w:szCs w:val="22"/>
                <w:lang w:eastAsia="en-NZ"/>
              </w:rPr>
              <w:t>ehaviours:</w:t>
            </w:r>
          </w:p>
        </w:tc>
        <w:tc>
          <w:tcPr>
            <w:tcW w:w="4537" w:type="dxa"/>
            <w:gridSpan w:val="2"/>
            <w:tcBorders>
              <w:top w:val="nil"/>
              <w:left w:val="nil"/>
              <w:bottom w:val="single" w:sz="4" w:space="0" w:color="A6A6A6"/>
              <w:right w:val="single" w:sz="4" w:space="0" w:color="A6A6A6"/>
            </w:tcBorders>
            <w:shd w:val="clear" w:color="000000" w:fill="D9D9D9"/>
            <w:vAlign w:val="center"/>
            <w:hideMark/>
          </w:tcPr>
          <w:p w14:paraId="35988BC1" w14:textId="73E37CE3" w:rsidR="00FC5D4E" w:rsidRPr="00FC5D4E" w:rsidRDefault="00FC5D4E" w:rsidP="00FC5D4E">
            <w:pPr>
              <w:spacing w:before="0" w:after="0" w:line="240" w:lineRule="auto"/>
              <w:rPr>
                <w:rFonts w:ascii="Calibri" w:hAnsi="Calibri" w:cs="Calibri"/>
                <w:b/>
                <w:bCs/>
                <w:color w:val="000000"/>
                <w:szCs w:val="22"/>
                <w:lang w:eastAsia="en-NZ"/>
              </w:rPr>
            </w:pPr>
            <w:r w:rsidRPr="00FC5D4E">
              <w:rPr>
                <w:rFonts w:ascii="Calibri" w:hAnsi="Calibri" w:cs="Calibri"/>
                <w:b/>
                <w:bCs/>
                <w:color w:val="000000"/>
                <w:szCs w:val="22"/>
                <w:lang w:eastAsia="en-NZ"/>
              </w:rPr>
              <w:t xml:space="preserve">Other </w:t>
            </w:r>
            <w:r w:rsidR="00DA59A6">
              <w:rPr>
                <w:rFonts w:ascii="Calibri" w:hAnsi="Calibri" w:cs="Calibri"/>
                <w:b/>
                <w:bCs/>
                <w:color w:val="000000"/>
                <w:szCs w:val="22"/>
                <w:lang w:eastAsia="en-NZ"/>
              </w:rPr>
              <w:t>c</w:t>
            </w:r>
            <w:r w:rsidRPr="00FC5D4E">
              <w:rPr>
                <w:rFonts w:ascii="Calibri" w:hAnsi="Calibri" w:cs="Calibri"/>
                <w:b/>
                <w:bCs/>
                <w:color w:val="000000"/>
                <w:szCs w:val="22"/>
                <w:lang w:eastAsia="en-NZ"/>
              </w:rPr>
              <w:t>omments:</w:t>
            </w:r>
          </w:p>
        </w:tc>
      </w:tr>
      <w:tr w:rsidR="00FC5D4E" w:rsidRPr="00FC5D4E" w14:paraId="5F8DB437" w14:textId="77777777" w:rsidTr="00DA59A6">
        <w:trPr>
          <w:gridBefore w:val="2"/>
          <w:gridAfter w:val="2"/>
          <w:wBefore w:w="139" w:type="dxa"/>
          <w:wAfter w:w="53" w:type="dxa"/>
          <w:trHeight w:val="1800"/>
        </w:trPr>
        <w:tc>
          <w:tcPr>
            <w:tcW w:w="4539" w:type="dxa"/>
            <w:gridSpan w:val="2"/>
            <w:tcBorders>
              <w:top w:val="nil"/>
              <w:left w:val="single" w:sz="4" w:space="0" w:color="A6A6A6"/>
              <w:bottom w:val="single" w:sz="4" w:space="0" w:color="A6A6A6"/>
              <w:right w:val="single" w:sz="4" w:space="0" w:color="A6A6A6"/>
            </w:tcBorders>
            <w:shd w:val="clear" w:color="auto" w:fill="auto"/>
            <w:hideMark/>
          </w:tcPr>
          <w:p w14:paraId="10E6E585"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Financial</w:t>
            </w:r>
          </w:p>
        </w:tc>
        <w:tc>
          <w:tcPr>
            <w:tcW w:w="5670" w:type="dxa"/>
            <w:gridSpan w:val="4"/>
            <w:tcBorders>
              <w:top w:val="nil"/>
              <w:left w:val="nil"/>
              <w:bottom w:val="single" w:sz="4" w:space="0" w:color="A6A6A6"/>
              <w:right w:val="single" w:sz="4" w:space="0" w:color="A6A6A6"/>
            </w:tcBorders>
            <w:shd w:val="clear" w:color="auto" w:fill="auto"/>
            <w:hideMark/>
          </w:tcPr>
          <w:p w14:paraId="581EA5B7" w14:textId="0C897B40" w:rsidR="0037012E" w:rsidRDefault="00FC5D4E" w:rsidP="00DA59A6">
            <w:pPr>
              <w:pStyle w:val="ListParagraph"/>
              <w:numPr>
                <w:ilvl w:val="0"/>
                <w:numId w:val="45"/>
              </w:numPr>
              <w:spacing w:before="0" w:after="0" w:line="240" w:lineRule="auto"/>
              <w:ind w:left="413"/>
              <w:rPr>
                <w:rFonts w:ascii="Calibri" w:hAnsi="Calibri" w:cs="Calibri"/>
                <w:color w:val="000000"/>
                <w:szCs w:val="22"/>
                <w:lang w:eastAsia="en-NZ"/>
              </w:rPr>
            </w:pPr>
            <w:r w:rsidRPr="0037012E">
              <w:rPr>
                <w:rFonts w:ascii="Calibri" w:hAnsi="Calibri" w:cs="Calibri"/>
                <w:color w:val="000000"/>
                <w:szCs w:val="22"/>
                <w:lang w:eastAsia="en-NZ"/>
              </w:rPr>
              <w:t>Beginning to understand how a farm operates as a business including how the dairy pay-out effects income and the cost associated with farming</w:t>
            </w:r>
            <w:r w:rsidR="00761526">
              <w:rPr>
                <w:rFonts w:ascii="Calibri" w:hAnsi="Calibri" w:cs="Calibri"/>
                <w:color w:val="000000"/>
                <w:szCs w:val="22"/>
                <w:lang w:eastAsia="en-NZ"/>
              </w:rPr>
              <w:t>.</w:t>
            </w:r>
          </w:p>
          <w:p w14:paraId="7C57E995" w14:textId="5E32E540" w:rsidR="00FC5D4E" w:rsidRDefault="00FC5D4E" w:rsidP="00DA59A6">
            <w:pPr>
              <w:pStyle w:val="ListParagraph"/>
              <w:numPr>
                <w:ilvl w:val="0"/>
                <w:numId w:val="45"/>
              </w:numPr>
              <w:spacing w:before="0" w:after="0" w:line="240" w:lineRule="auto"/>
              <w:ind w:left="413"/>
              <w:rPr>
                <w:rFonts w:ascii="Calibri" w:hAnsi="Calibri" w:cs="Calibri"/>
                <w:color w:val="000000"/>
                <w:szCs w:val="22"/>
                <w:lang w:eastAsia="en-NZ"/>
              </w:rPr>
            </w:pPr>
            <w:r w:rsidRPr="0037012E">
              <w:rPr>
                <w:rFonts w:ascii="Calibri" w:hAnsi="Calibri" w:cs="Calibri"/>
                <w:color w:val="000000"/>
                <w:szCs w:val="22"/>
                <w:lang w:eastAsia="en-NZ"/>
              </w:rPr>
              <w:t>Understands Kiwi</w:t>
            </w:r>
            <w:r w:rsidR="006A711D" w:rsidRPr="0037012E">
              <w:rPr>
                <w:rFonts w:ascii="Calibri" w:hAnsi="Calibri" w:cs="Calibri"/>
                <w:color w:val="000000"/>
                <w:szCs w:val="22"/>
                <w:lang w:eastAsia="en-NZ"/>
              </w:rPr>
              <w:t>S</w:t>
            </w:r>
            <w:r w:rsidRPr="0037012E">
              <w:rPr>
                <w:rFonts w:ascii="Calibri" w:hAnsi="Calibri" w:cs="Calibri"/>
                <w:color w:val="000000"/>
                <w:szCs w:val="22"/>
                <w:lang w:eastAsia="en-NZ"/>
              </w:rPr>
              <w:t>aver, PAYE, employment agreement, banking procedures, credit and interest rates and hire purchase</w:t>
            </w:r>
            <w:r w:rsidR="00761526">
              <w:rPr>
                <w:rFonts w:ascii="Calibri" w:hAnsi="Calibri" w:cs="Calibri"/>
                <w:color w:val="000000"/>
                <w:szCs w:val="22"/>
                <w:lang w:eastAsia="en-NZ"/>
              </w:rPr>
              <w:t>.</w:t>
            </w:r>
          </w:p>
          <w:p w14:paraId="04FFDA5D" w14:textId="279AE535" w:rsidR="00DA59A6" w:rsidRPr="0037012E" w:rsidRDefault="00DA59A6" w:rsidP="00DA59A6">
            <w:pPr>
              <w:pStyle w:val="ListParagraph"/>
              <w:spacing w:before="0" w:after="0" w:line="240" w:lineRule="auto"/>
              <w:ind w:left="413"/>
              <w:rPr>
                <w:rFonts w:ascii="Calibri" w:hAnsi="Calibri" w:cs="Calibri"/>
                <w:color w:val="000000"/>
                <w:szCs w:val="22"/>
                <w:lang w:eastAsia="en-NZ"/>
              </w:rPr>
            </w:pPr>
          </w:p>
        </w:tc>
        <w:tc>
          <w:tcPr>
            <w:tcW w:w="4537" w:type="dxa"/>
            <w:gridSpan w:val="2"/>
            <w:tcBorders>
              <w:top w:val="nil"/>
              <w:left w:val="nil"/>
              <w:bottom w:val="single" w:sz="4" w:space="0" w:color="A6A6A6"/>
              <w:right w:val="single" w:sz="4" w:space="0" w:color="A6A6A6"/>
            </w:tcBorders>
            <w:shd w:val="clear" w:color="auto" w:fill="auto"/>
            <w:hideMark/>
          </w:tcPr>
          <w:p w14:paraId="6668DA5B"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5ABA5DAB" w14:textId="77777777" w:rsidTr="00DA59A6">
        <w:trPr>
          <w:gridBefore w:val="2"/>
          <w:gridAfter w:val="2"/>
          <w:wBefore w:w="139" w:type="dxa"/>
          <w:wAfter w:w="53" w:type="dxa"/>
          <w:trHeight w:val="2100"/>
        </w:trPr>
        <w:tc>
          <w:tcPr>
            <w:tcW w:w="4539" w:type="dxa"/>
            <w:gridSpan w:val="2"/>
            <w:tcBorders>
              <w:top w:val="nil"/>
              <w:left w:val="single" w:sz="4" w:space="0" w:color="A6A6A6"/>
              <w:bottom w:val="single" w:sz="4" w:space="0" w:color="A6A6A6"/>
              <w:right w:val="single" w:sz="4" w:space="0" w:color="A6A6A6"/>
            </w:tcBorders>
            <w:shd w:val="clear" w:color="auto" w:fill="auto"/>
            <w:hideMark/>
          </w:tcPr>
          <w:p w14:paraId="5A47960B"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Personal Attributes</w:t>
            </w:r>
          </w:p>
        </w:tc>
        <w:tc>
          <w:tcPr>
            <w:tcW w:w="5670" w:type="dxa"/>
            <w:gridSpan w:val="4"/>
            <w:tcBorders>
              <w:top w:val="nil"/>
              <w:left w:val="nil"/>
              <w:bottom w:val="single" w:sz="4" w:space="0" w:color="A6A6A6"/>
              <w:right w:val="single" w:sz="4" w:space="0" w:color="A6A6A6"/>
            </w:tcBorders>
            <w:shd w:val="clear" w:color="auto" w:fill="auto"/>
            <w:hideMark/>
          </w:tcPr>
          <w:p w14:paraId="2E5A30ED" w14:textId="77777777" w:rsidR="0037012E" w:rsidRDefault="00FC5D4E" w:rsidP="00DA59A6">
            <w:pPr>
              <w:pStyle w:val="ListParagraph"/>
              <w:numPr>
                <w:ilvl w:val="0"/>
                <w:numId w:val="46"/>
              </w:numPr>
              <w:spacing w:before="0" w:after="0" w:line="240" w:lineRule="auto"/>
              <w:ind w:left="413"/>
              <w:rPr>
                <w:rFonts w:ascii="Calibri" w:hAnsi="Calibri" w:cs="Calibri"/>
                <w:color w:val="000000"/>
                <w:szCs w:val="22"/>
                <w:lang w:eastAsia="en-NZ"/>
              </w:rPr>
            </w:pPr>
            <w:r w:rsidRPr="0037012E">
              <w:rPr>
                <w:rFonts w:ascii="Calibri" w:hAnsi="Calibri" w:cs="Calibri"/>
                <w:color w:val="000000"/>
                <w:szCs w:val="22"/>
                <w:lang w:eastAsia="en-NZ"/>
              </w:rPr>
              <w:t xml:space="preserve">Self-management </w:t>
            </w:r>
          </w:p>
          <w:p w14:paraId="7CF56DD6" w14:textId="77777777" w:rsidR="0037012E" w:rsidRDefault="00FC5D4E" w:rsidP="00DA59A6">
            <w:pPr>
              <w:pStyle w:val="ListParagraph"/>
              <w:numPr>
                <w:ilvl w:val="0"/>
                <w:numId w:val="46"/>
              </w:numPr>
              <w:spacing w:before="0" w:after="0" w:line="240" w:lineRule="auto"/>
              <w:ind w:left="413"/>
              <w:rPr>
                <w:rFonts w:ascii="Calibri" w:hAnsi="Calibri" w:cs="Calibri"/>
                <w:color w:val="000000"/>
                <w:szCs w:val="22"/>
                <w:lang w:eastAsia="en-NZ"/>
              </w:rPr>
            </w:pPr>
            <w:r w:rsidRPr="0037012E">
              <w:rPr>
                <w:rFonts w:ascii="Calibri" w:hAnsi="Calibri" w:cs="Calibri"/>
                <w:color w:val="000000"/>
                <w:szCs w:val="22"/>
                <w:lang w:eastAsia="en-NZ"/>
              </w:rPr>
              <w:t xml:space="preserve">Punctuality </w:t>
            </w:r>
          </w:p>
          <w:p w14:paraId="11123A6D" w14:textId="77777777" w:rsidR="0037012E" w:rsidRDefault="00FC5D4E" w:rsidP="00DA59A6">
            <w:pPr>
              <w:pStyle w:val="ListParagraph"/>
              <w:numPr>
                <w:ilvl w:val="0"/>
                <w:numId w:val="46"/>
              </w:numPr>
              <w:spacing w:before="0" w:after="0" w:line="240" w:lineRule="auto"/>
              <w:ind w:left="413"/>
              <w:rPr>
                <w:rFonts w:ascii="Calibri" w:hAnsi="Calibri" w:cs="Calibri"/>
                <w:color w:val="000000"/>
                <w:szCs w:val="22"/>
                <w:lang w:eastAsia="en-NZ"/>
              </w:rPr>
            </w:pPr>
            <w:r w:rsidRPr="0037012E">
              <w:rPr>
                <w:rFonts w:ascii="Calibri" w:hAnsi="Calibri" w:cs="Calibri"/>
                <w:color w:val="000000"/>
                <w:szCs w:val="22"/>
                <w:lang w:eastAsia="en-NZ"/>
              </w:rPr>
              <w:t xml:space="preserve">Tidiness </w:t>
            </w:r>
          </w:p>
          <w:p w14:paraId="39FF63F4" w14:textId="77777777" w:rsidR="0037012E" w:rsidRDefault="00FC5D4E" w:rsidP="00DA59A6">
            <w:pPr>
              <w:pStyle w:val="ListParagraph"/>
              <w:numPr>
                <w:ilvl w:val="0"/>
                <w:numId w:val="46"/>
              </w:numPr>
              <w:spacing w:before="0" w:after="0" w:line="240" w:lineRule="auto"/>
              <w:ind w:left="413"/>
              <w:rPr>
                <w:rFonts w:ascii="Calibri" w:hAnsi="Calibri" w:cs="Calibri"/>
                <w:color w:val="000000"/>
                <w:szCs w:val="22"/>
                <w:lang w:eastAsia="en-NZ"/>
              </w:rPr>
            </w:pPr>
            <w:r w:rsidRPr="0037012E">
              <w:rPr>
                <w:rFonts w:ascii="Calibri" w:hAnsi="Calibri" w:cs="Calibri"/>
                <w:color w:val="000000"/>
                <w:szCs w:val="22"/>
                <w:lang w:eastAsia="en-NZ"/>
              </w:rPr>
              <w:t xml:space="preserve">Able to plan out daily activities/duties </w:t>
            </w:r>
          </w:p>
          <w:p w14:paraId="086EB2E0" w14:textId="77777777" w:rsidR="0037012E" w:rsidRDefault="00FC5D4E" w:rsidP="00DA59A6">
            <w:pPr>
              <w:pStyle w:val="ListParagraph"/>
              <w:numPr>
                <w:ilvl w:val="0"/>
                <w:numId w:val="46"/>
              </w:numPr>
              <w:spacing w:before="0" w:after="0" w:line="240" w:lineRule="auto"/>
              <w:ind w:left="413"/>
              <w:rPr>
                <w:rFonts w:ascii="Calibri" w:hAnsi="Calibri" w:cs="Calibri"/>
                <w:color w:val="000000"/>
                <w:szCs w:val="22"/>
                <w:lang w:eastAsia="en-NZ"/>
              </w:rPr>
            </w:pPr>
            <w:r w:rsidRPr="0037012E">
              <w:rPr>
                <w:rFonts w:ascii="Calibri" w:hAnsi="Calibri" w:cs="Calibri"/>
                <w:color w:val="000000"/>
                <w:szCs w:val="22"/>
                <w:lang w:eastAsia="en-NZ"/>
              </w:rPr>
              <w:t xml:space="preserve">Personal hygiene </w:t>
            </w:r>
          </w:p>
          <w:p w14:paraId="7A3100AF" w14:textId="77777777" w:rsidR="0037012E" w:rsidRDefault="00FC5D4E" w:rsidP="00DA59A6">
            <w:pPr>
              <w:pStyle w:val="ListParagraph"/>
              <w:numPr>
                <w:ilvl w:val="0"/>
                <w:numId w:val="46"/>
              </w:numPr>
              <w:spacing w:before="0" w:after="0" w:line="240" w:lineRule="auto"/>
              <w:ind w:left="413"/>
              <w:rPr>
                <w:rFonts w:ascii="Calibri" w:hAnsi="Calibri" w:cs="Calibri"/>
                <w:color w:val="000000"/>
                <w:szCs w:val="22"/>
                <w:lang w:eastAsia="en-NZ"/>
              </w:rPr>
            </w:pPr>
            <w:r w:rsidRPr="0037012E">
              <w:rPr>
                <w:rFonts w:ascii="Calibri" w:hAnsi="Calibri" w:cs="Calibri"/>
                <w:color w:val="000000"/>
                <w:szCs w:val="22"/>
                <w:lang w:eastAsia="en-NZ"/>
              </w:rPr>
              <w:t xml:space="preserve">Attitude </w:t>
            </w:r>
          </w:p>
          <w:p w14:paraId="07540BB3" w14:textId="663429B5" w:rsidR="00FC5D4E" w:rsidRPr="0037012E" w:rsidRDefault="00FC5D4E" w:rsidP="00DA59A6">
            <w:pPr>
              <w:pStyle w:val="ListParagraph"/>
              <w:numPr>
                <w:ilvl w:val="0"/>
                <w:numId w:val="46"/>
              </w:numPr>
              <w:spacing w:before="0" w:after="0" w:line="240" w:lineRule="auto"/>
              <w:ind w:left="413"/>
              <w:rPr>
                <w:rFonts w:ascii="Calibri" w:hAnsi="Calibri" w:cs="Calibri"/>
                <w:color w:val="000000"/>
                <w:szCs w:val="22"/>
                <w:lang w:eastAsia="en-NZ"/>
              </w:rPr>
            </w:pPr>
            <w:r w:rsidRPr="0037012E">
              <w:rPr>
                <w:rFonts w:ascii="Calibri" w:hAnsi="Calibri" w:cs="Calibri"/>
                <w:color w:val="000000"/>
                <w:szCs w:val="22"/>
                <w:lang w:eastAsia="en-NZ"/>
              </w:rPr>
              <w:t>Time management and efficiency</w:t>
            </w:r>
          </w:p>
        </w:tc>
        <w:tc>
          <w:tcPr>
            <w:tcW w:w="4537" w:type="dxa"/>
            <w:gridSpan w:val="2"/>
            <w:tcBorders>
              <w:top w:val="nil"/>
              <w:left w:val="nil"/>
              <w:bottom w:val="single" w:sz="4" w:space="0" w:color="A6A6A6"/>
              <w:right w:val="single" w:sz="4" w:space="0" w:color="A6A6A6"/>
            </w:tcBorders>
            <w:shd w:val="clear" w:color="auto" w:fill="auto"/>
            <w:hideMark/>
          </w:tcPr>
          <w:p w14:paraId="3E51947D"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7B718EB7" w14:textId="77777777" w:rsidTr="00DA59A6">
        <w:trPr>
          <w:gridBefore w:val="2"/>
          <w:gridAfter w:val="2"/>
          <w:wBefore w:w="139" w:type="dxa"/>
          <w:wAfter w:w="53" w:type="dxa"/>
          <w:trHeight w:val="1753"/>
        </w:trPr>
        <w:tc>
          <w:tcPr>
            <w:tcW w:w="4539" w:type="dxa"/>
            <w:gridSpan w:val="2"/>
            <w:tcBorders>
              <w:top w:val="nil"/>
              <w:left w:val="single" w:sz="4" w:space="0" w:color="A6A6A6"/>
              <w:bottom w:val="single" w:sz="4" w:space="0" w:color="A6A6A6"/>
              <w:right w:val="single" w:sz="4" w:space="0" w:color="A6A6A6"/>
            </w:tcBorders>
            <w:shd w:val="clear" w:color="auto" w:fill="auto"/>
            <w:hideMark/>
          </w:tcPr>
          <w:p w14:paraId="1C8E3BE8" w14:textId="7600A440" w:rsid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p w14:paraId="11AA2636" w14:textId="47889BF1" w:rsidR="003D265C" w:rsidRDefault="003D265C" w:rsidP="00FC5D4E">
            <w:pPr>
              <w:spacing w:before="0" w:after="0" w:line="240" w:lineRule="auto"/>
              <w:rPr>
                <w:rFonts w:ascii="Calibri" w:hAnsi="Calibri" w:cs="Calibri"/>
                <w:color w:val="000000"/>
                <w:szCs w:val="22"/>
                <w:lang w:eastAsia="en-NZ"/>
              </w:rPr>
            </w:pPr>
          </w:p>
          <w:p w14:paraId="5ED33A7A" w14:textId="77777777" w:rsidR="003D265C" w:rsidRDefault="003D265C" w:rsidP="00FC5D4E">
            <w:pPr>
              <w:spacing w:before="0" w:after="0" w:line="240" w:lineRule="auto"/>
              <w:rPr>
                <w:rFonts w:ascii="Calibri" w:hAnsi="Calibri" w:cs="Calibri"/>
                <w:color w:val="000000"/>
                <w:szCs w:val="22"/>
                <w:lang w:eastAsia="en-NZ"/>
              </w:rPr>
            </w:pPr>
          </w:p>
          <w:p w14:paraId="7C80AD4A" w14:textId="77777777" w:rsidR="003D265C" w:rsidRDefault="003D265C" w:rsidP="00FC5D4E">
            <w:pPr>
              <w:spacing w:before="0" w:after="0" w:line="240" w:lineRule="auto"/>
              <w:rPr>
                <w:rFonts w:ascii="Calibri" w:hAnsi="Calibri" w:cs="Calibri"/>
                <w:color w:val="000000"/>
                <w:szCs w:val="22"/>
                <w:lang w:eastAsia="en-NZ"/>
              </w:rPr>
            </w:pPr>
          </w:p>
          <w:p w14:paraId="56609754" w14:textId="77777777" w:rsidR="003D265C" w:rsidRDefault="003D265C" w:rsidP="00FC5D4E">
            <w:pPr>
              <w:spacing w:before="0" w:after="0" w:line="240" w:lineRule="auto"/>
              <w:rPr>
                <w:rFonts w:ascii="Calibri" w:hAnsi="Calibri" w:cs="Calibri"/>
                <w:color w:val="000000"/>
                <w:szCs w:val="22"/>
                <w:lang w:eastAsia="en-NZ"/>
              </w:rPr>
            </w:pPr>
          </w:p>
          <w:p w14:paraId="3AA8564B" w14:textId="6F84D808" w:rsidR="003D265C" w:rsidRPr="00FC5D4E" w:rsidRDefault="003D265C" w:rsidP="00FC5D4E">
            <w:pPr>
              <w:spacing w:before="0" w:after="0" w:line="240" w:lineRule="auto"/>
              <w:rPr>
                <w:rFonts w:ascii="Calibri" w:hAnsi="Calibri" w:cs="Calibri"/>
                <w:color w:val="000000"/>
                <w:szCs w:val="22"/>
                <w:lang w:eastAsia="en-NZ"/>
              </w:rPr>
            </w:pPr>
          </w:p>
        </w:tc>
        <w:tc>
          <w:tcPr>
            <w:tcW w:w="5670" w:type="dxa"/>
            <w:gridSpan w:val="4"/>
            <w:tcBorders>
              <w:top w:val="nil"/>
              <w:left w:val="nil"/>
              <w:bottom w:val="single" w:sz="4" w:space="0" w:color="A6A6A6"/>
              <w:right w:val="single" w:sz="4" w:space="0" w:color="A6A6A6"/>
            </w:tcBorders>
            <w:shd w:val="clear" w:color="auto" w:fill="auto"/>
            <w:hideMark/>
          </w:tcPr>
          <w:p w14:paraId="670347AC" w14:textId="53A8F655" w:rsidR="00FC5D4E" w:rsidRPr="00FC5D4E" w:rsidRDefault="00FC5D4E" w:rsidP="00FC5D4E">
            <w:pPr>
              <w:spacing w:before="0" w:after="0" w:line="240" w:lineRule="auto"/>
              <w:rPr>
                <w:rFonts w:ascii="Calibri" w:hAnsi="Calibri" w:cs="Calibri"/>
                <w:color w:val="000000"/>
                <w:szCs w:val="22"/>
                <w:lang w:eastAsia="en-NZ"/>
              </w:rPr>
            </w:pPr>
          </w:p>
        </w:tc>
        <w:tc>
          <w:tcPr>
            <w:tcW w:w="4537" w:type="dxa"/>
            <w:gridSpan w:val="2"/>
            <w:tcBorders>
              <w:top w:val="nil"/>
              <w:left w:val="nil"/>
              <w:bottom w:val="single" w:sz="4" w:space="0" w:color="A6A6A6"/>
              <w:right w:val="single" w:sz="4" w:space="0" w:color="A6A6A6"/>
            </w:tcBorders>
            <w:shd w:val="clear" w:color="auto" w:fill="auto"/>
            <w:hideMark/>
          </w:tcPr>
          <w:p w14:paraId="03E175D1"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FC5D4E" w:rsidRPr="00FC5D4E" w14:paraId="0B7A45A4" w14:textId="77777777" w:rsidTr="00DA59A6">
        <w:trPr>
          <w:gridBefore w:val="2"/>
          <w:gridAfter w:val="2"/>
          <w:wBefore w:w="139" w:type="dxa"/>
          <w:wAfter w:w="53" w:type="dxa"/>
          <w:trHeight w:val="300"/>
        </w:trPr>
        <w:tc>
          <w:tcPr>
            <w:tcW w:w="4539" w:type="dxa"/>
            <w:gridSpan w:val="2"/>
            <w:tcBorders>
              <w:top w:val="nil"/>
              <w:left w:val="single" w:sz="4" w:space="0" w:color="A6A6A6"/>
              <w:bottom w:val="nil"/>
              <w:right w:val="single" w:sz="4" w:space="0" w:color="A6A6A6"/>
            </w:tcBorders>
            <w:shd w:val="clear" w:color="auto" w:fill="auto"/>
            <w:hideMark/>
          </w:tcPr>
          <w:p w14:paraId="03583E99" w14:textId="77777777" w:rsid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p w14:paraId="49067B58" w14:textId="77777777" w:rsidR="003D265C" w:rsidRDefault="003D265C" w:rsidP="00FC5D4E">
            <w:pPr>
              <w:spacing w:before="0" w:after="0" w:line="240" w:lineRule="auto"/>
              <w:rPr>
                <w:rFonts w:ascii="Calibri" w:hAnsi="Calibri" w:cs="Calibri"/>
                <w:color w:val="000000"/>
                <w:szCs w:val="22"/>
                <w:lang w:eastAsia="en-NZ"/>
              </w:rPr>
            </w:pPr>
          </w:p>
          <w:p w14:paraId="36D6981C" w14:textId="77777777" w:rsidR="003D265C" w:rsidRDefault="003D265C" w:rsidP="00FC5D4E">
            <w:pPr>
              <w:spacing w:before="0" w:after="0" w:line="240" w:lineRule="auto"/>
              <w:rPr>
                <w:rFonts w:ascii="Calibri" w:hAnsi="Calibri" w:cs="Calibri"/>
                <w:color w:val="000000"/>
                <w:szCs w:val="22"/>
                <w:lang w:eastAsia="en-NZ"/>
              </w:rPr>
            </w:pPr>
          </w:p>
          <w:p w14:paraId="4E7D00BC" w14:textId="18B6C5FF" w:rsidR="003D265C" w:rsidRPr="00FC5D4E" w:rsidRDefault="003D265C" w:rsidP="00FC5D4E">
            <w:pPr>
              <w:spacing w:before="0" w:after="0" w:line="240" w:lineRule="auto"/>
              <w:rPr>
                <w:rFonts w:ascii="Calibri" w:hAnsi="Calibri" w:cs="Calibri"/>
                <w:color w:val="000000"/>
                <w:szCs w:val="22"/>
                <w:lang w:eastAsia="en-NZ"/>
              </w:rPr>
            </w:pPr>
          </w:p>
        </w:tc>
        <w:tc>
          <w:tcPr>
            <w:tcW w:w="5670" w:type="dxa"/>
            <w:gridSpan w:val="4"/>
            <w:tcBorders>
              <w:top w:val="nil"/>
              <w:left w:val="nil"/>
              <w:bottom w:val="nil"/>
              <w:right w:val="single" w:sz="4" w:space="0" w:color="A6A6A6"/>
            </w:tcBorders>
            <w:shd w:val="clear" w:color="auto" w:fill="auto"/>
            <w:hideMark/>
          </w:tcPr>
          <w:p w14:paraId="2C9208AF"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c>
          <w:tcPr>
            <w:tcW w:w="4537" w:type="dxa"/>
            <w:gridSpan w:val="2"/>
            <w:tcBorders>
              <w:top w:val="nil"/>
              <w:left w:val="nil"/>
              <w:bottom w:val="nil"/>
              <w:right w:val="single" w:sz="4" w:space="0" w:color="A6A6A6"/>
            </w:tcBorders>
            <w:shd w:val="clear" w:color="auto" w:fill="auto"/>
            <w:hideMark/>
          </w:tcPr>
          <w:p w14:paraId="7963F9FD" w14:textId="77777777" w:rsidR="00FC5D4E" w:rsidRPr="00FC5D4E" w:rsidRDefault="00FC5D4E" w:rsidP="00FC5D4E">
            <w:pPr>
              <w:spacing w:before="0" w:after="0" w:line="240" w:lineRule="auto"/>
              <w:rPr>
                <w:rFonts w:ascii="Calibri" w:hAnsi="Calibri" w:cs="Calibri"/>
                <w:color w:val="000000"/>
                <w:szCs w:val="22"/>
                <w:lang w:eastAsia="en-NZ"/>
              </w:rPr>
            </w:pPr>
            <w:r w:rsidRPr="00FC5D4E">
              <w:rPr>
                <w:rFonts w:ascii="Calibri" w:hAnsi="Calibri" w:cs="Calibri"/>
                <w:color w:val="000000"/>
                <w:szCs w:val="22"/>
                <w:lang w:eastAsia="en-NZ"/>
              </w:rPr>
              <w:t> </w:t>
            </w:r>
          </w:p>
        </w:tc>
      </w:tr>
      <w:tr w:rsidR="003D265C" w:rsidRPr="00FC5D4E" w14:paraId="35B8A307" w14:textId="77777777" w:rsidTr="00DA59A6">
        <w:trPr>
          <w:gridBefore w:val="2"/>
          <w:gridAfter w:val="2"/>
          <w:wBefore w:w="139" w:type="dxa"/>
          <w:wAfter w:w="53" w:type="dxa"/>
          <w:trHeight w:val="300"/>
        </w:trPr>
        <w:tc>
          <w:tcPr>
            <w:tcW w:w="4539" w:type="dxa"/>
            <w:gridSpan w:val="2"/>
            <w:tcBorders>
              <w:top w:val="nil"/>
              <w:left w:val="single" w:sz="4" w:space="0" w:color="A6A6A6"/>
              <w:bottom w:val="nil"/>
              <w:right w:val="single" w:sz="4" w:space="0" w:color="A6A6A6"/>
            </w:tcBorders>
            <w:shd w:val="clear" w:color="auto" w:fill="auto"/>
          </w:tcPr>
          <w:p w14:paraId="603D102C" w14:textId="77777777" w:rsidR="003D265C" w:rsidRPr="00FC5D4E" w:rsidRDefault="003D265C" w:rsidP="00FC5D4E">
            <w:pPr>
              <w:spacing w:before="0" w:after="0" w:line="240" w:lineRule="auto"/>
              <w:rPr>
                <w:rFonts w:ascii="Calibri" w:hAnsi="Calibri" w:cs="Calibri"/>
                <w:color w:val="000000"/>
                <w:szCs w:val="22"/>
                <w:lang w:eastAsia="en-NZ"/>
              </w:rPr>
            </w:pPr>
          </w:p>
        </w:tc>
        <w:tc>
          <w:tcPr>
            <w:tcW w:w="5670" w:type="dxa"/>
            <w:gridSpan w:val="4"/>
            <w:tcBorders>
              <w:top w:val="nil"/>
              <w:left w:val="nil"/>
              <w:bottom w:val="nil"/>
              <w:right w:val="single" w:sz="4" w:space="0" w:color="A6A6A6"/>
            </w:tcBorders>
            <w:shd w:val="clear" w:color="auto" w:fill="auto"/>
          </w:tcPr>
          <w:p w14:paraId="21A25FA6" w14:textId="77777777" w:rsidR="003D265C" w:rsidRPr="00FC5D4E" w:rsidRDefault="003D265C" w:rsidP="00FC5D4E">
            <w:pPr>
              <w:spacing w:before="0" w:after="0" w:line="240" w:lineRule="auto"/>
              <w:rPr>
                <w:rFonts w:ascii="Calibri" w:hAnsi="Calibri" w:cs="Calibri"/>
                <w:color w:val="000000"/>
                <w:szCs w:val="22"/>
                <w:lang w:eastAsia="en-NZ"/>
              </w:rPr>
            </w:pPr>
          </w:p>
        </w:tc>
        <w:tc>
          <w:tcPr>
            <w:tcW w:w="4537" w:type="dxa"/>
            <w:gridSpan w:val="2"/>
            <w:tcBorders>
              <w:top w:val="nil"/>
              <w:left w:val="nil"/>
              <w:bottom w:val="nil"/>
              <w:right w:val="single" w:sz="4" w:space="0" w:color="A6A6A6"/>
            </w:tcBorders>
            <w:shd w:val="clear" w:color="auto" w:fill="auto"/>
          </w:tcPr>
          <w:p w14:paraId="6D3C19DA" w14:textId="77777777" w:rsidR="003D265C" w:rsidRPr="00FC5D4E" w:rsidRDefault="003D265C" w:rsidP="00FC5D4E">
            <w:pPr>
              <w:spacing w:before="0" w:after="0" w:line="240" w:lineRule="auto"/>
              <w:rPr>
                <w:rFonts w:ascii="Calibri" w:hAnsi="Calibri" w:cs="Calibri"/>
                <w:color w:val="000000"/>
                <w:szCs w:val="22"/>
                <w:lang w:eastAsia="en-NZ"/>
              </w:rPr>
            </w:pPr>
          </w:p>
        </w:tc>
      </w:tr>
      <w:tr w:rsidR="003D265C" w:rsidRPr="00FC5D4E" w14:paraId="598E45F1" w14:textId="77777777" w:rsidTr="00DA59A6">
        <w:trPr>
          <w:gridBefore w:val="2"/>
          <w:gridAfter w:val="2"/>
          <w:wBefore w:w="139" w:type="dxa"/>
          <w:wAfter w:w="53" w:type="dxa"/>
          <w:trHeight w:val="1008"/>
        </w:trPr>
        <w:tc>
          <w:tcPr>
            <w:tcW w:w="4539" w:type="dxa"/>
            <w:gridSpan w:val="2"/>
            <w:tcBorders>
              <w:top w:val="nil"/>
              <w:left w:val="single" w:sz="4" w:space="0" w:color="A6A6A6"/>
              <w:bottom w:val="single" w:sz="4" w:space="0" w:color="A6A6A6"/>
              <w:right w:val="single" w:sz="4" w:space="0" w:color="A6A6A6"/>
            </w:tcBorders>
            <w:shd w:val="clear" w:color="auto" w:fill="auto"/>
          </w:tcPr>
          <w:p w14:paraId="7E54F386" w14:textId="6AD78381" w:rsidR="003D265C" w:rsidRPr="00FC5D4E" w:rsidRDefault="003D265C" w:rsidP="00FC5D4E">
            <w:pPr>
              <w:spacing w:before="0" w:after="0" w:line="240" w:lineRule="auto"/>
              <w:rPr>
                <w:rFonts w:ascii="Calibri" w:hAnsi="Calibri" w:cs="Calibri"/>
                <w:color w:val="000000"/>
                <w:szCs w:val="22"/>
                <w:lang w:eastAsia="en-NZ"/>
              </w:rPr>
            </w:pPr>
          </w:p>
        </w:tc>
        <w:tc>
          <w:tcPr>
            <w:tcW w:w="5670" w:type="dxa"/>
            <w:gridSpan w:val="4"/>
            <w:tcBorders>
              <w:top w:val="nil"/>
              <w:left w:val="nil"/>
              <w:bottom w:val="single" w:sz="4" w:space="0" w:color="A6A6A6"/>
              <w:right w:val="single" w:sz="4" w:space="0" w:color="A6A6A6"/>
            </w:tcBorders>
            <w:shd w:val="clear" w:color="auto" w:fill="auto"/>
          </w:tcPr>
          <w:p w14:paraId="1C0F5F7B" w14:textId="77777777" w:rsidR="003D265C" w:rsidRPr="00FC5D4E" w:rsidRDefault="003D265C" w:rsidP="00FC5D4E">
            <w:pPr>
              <w:spacing w:before="0" w:after="0" w:line="240" w:lineRule="auto"/>
              <w:rPr>
                <w:rFonts w:ascii="Calibri" w:hAnsi="Calibri" w:cs="Calibri"/>
                <w:color w:val="000000"/>
                <w:szCs w:val="22"/>
                <w:lang w:eastAsia="en-NZ"/>
              </w:rPr>
            </w:pPr>
          </w:p>
        </w:tc>
        <w:tc>
          <w:tcPr>
            <w:tcW w:w="4537" w:type="dxa"/>
            <w:gridSpan w:val="2"/>
            <w:tcBorders>
              <w:top w:val="nil"/>
              <w:left w:val="nil"/>
              <w:bottom w:val="single" w:sz="4" w:space="0" w:color="A6A6A6"/>
              <w:right w:val="single" w:sz="4" w:space="0" w:color="A6A6A6"/>
            </w:tcBorders>
            <w:shd w:val="clear" w:color="auto" w:fill="auto"/>
          </w:tcPr>
          <w:p w14:paraId="14CEB8A5" w14:textId="77777777" w:rsidR="003D265C" w:rsidRPr="00FC5D4E" w:rsidRDefault="003D265C" w:rsidP="00FC5D4E">
            <w:pPr>
              <w:spacing w:before="0" w:after="0" w:line="240" w:lineRule="auto"/>
              <w:rPr>
                <w:rFonts w:ascii="Calibri" w:hAnsi="Calibri" w:cs="Calibri"/>
                <w:color w:val="000000"/>
                <w:szCs w:val="22"/>
                <w:lang w:eastAsia="en-NZ"/>
              </w:rPr>
            </w:pPr>
          </w:p>
        </w:tc>
      </w:tr>
    </w:tbl>
    <w:p w14:paraId="4FCA62C7" w14:textId="77777777" w:rsidR="006E5423" w:rsidRPr="00692781" w:rsidRDefault="006E5423" w:rsidP="00692781"/>
    <w:sectPr w:rsidR="006E5423" w:rsidRPr="00692781" w:rsidSect="00A723AD">
      <w:footerReference w:type="default" r:id="rId11"/>
      <w:pgSz w:w="16838" w:h="11906" w:orient="landscape"/>
      <w:pgMar w:top="709" w:right="1440" w:bottom="851" w:left="1440" w:header="708"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E5FD" w14:textId="77777777" w:rsidR="00F571AD" w:rsidRDefault="00F571AD">
      <w:r>
        <w:separator/>
      </w:r>
    </w:p>
  </w:endnote>
  <w:endnote w:type="continuationSeparator" w:id="0">
    <w:p w14:paraId="04DDEFF9" w14:textId="77777777" w:rsidR="00F571AD" w:rsidRDefault="00F571AD">
      <w:r>
        <w:continuationSeparator/>
      </w:r>
    </w:p>
  </w:endnote>
  <w:endnote w:type="continuationNotice" w:id="1">
    <w:p w14:paraId="680263A7" w14:textId="77777777" w:rsidR="00F571AD" w:rsidRDefault="00F571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09B8" w14:textId="0287053A" w:rsidR="00103668" w:rsidRPr="00A32219" w:rsidRDefault="006A711D" w:rsidP="006A711D">
    <w:pPr>
      <w:pStyle w:val="NoSpacing"/>
      <w:rPr>
        <w:color w:val="000000" w:themeColor="text1"/>
        <w:sz w:val="16"/>
        <w:szCs w:val="16"/>
      </w:rPr>
    </w:pPr>
    <w:r w:rsidRPr="00A32219">
      <w:rPr>
        <w:b/>
        <w:bCs/>
        <w:color w:val="000000" w:themeColor="text1"/>
        <w:sz w:val="16"/>
        <w:szCs w:val="16"/>
      </w:rPr>
      <w:t>Important notice:</w:t>
    </w:r>
    <w:r w:rsidRPr="00A32219">
      <w:rPr>
        <w:color w:val="000000" w:themeColor="text1"/>
        <w:sz w:val="16"/>
        <w:szCs w:val="16"/>
      </w:rPr>
      <w:t xml:space="preserve"> This job description template has been designed to be edited to meet your individual farm’s requirements. Once edited, it may no longer represent the views or intent of DairyNZ. When editing this document please use it to represent good employment practices.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71D0" w14:textId="77777777" w:rsidR="00F571AD" w:rsidRDefault="00F571AD">
      <w:r>
        <w:separator/>
      </w:r>
    </w:p>
  </w:footnote>
  <w:footnote w:type="continuationSeparator" w:id="0">
    <w:p w14:paraId="6578DA9B" w14:textId="77777777" w:rsidR="00F571AD" w:rsidRDefault="00F571AD">
      <w:r>
        <w:continuationSeparator/>
      </w:r>
    </w:p>
  </w:footnote>
  <w:footnote w:type="continuationNotice" w:id="1">
    <w:p w14:paraId="620E3705" w14:textId="77777777" w:rsidR="00F571AD" w:rsidRDefault="00F571A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2FA"/>
    <w:multiLevelType w:val="hybridMultilevel"/>
    <w:tmpl w:val="5AB8AF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484DD6"/>
    <w:multiLevelType w:val="hybridMultilevel"/>
    <w:tmpl w:val="A86CD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3B40A2"/>
    <w:multiLevelType w:val="hybridMultilevel"/>
    <w:tmpl w:val="B1B4C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942CDB"/>
    <w:multiLevelType w:val="hybridMultilevel"/>
    <w:tmpl w:val="347AB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235529"/>
    <w:multiLevelType w:val="hybridMultilevel"/>
    <w:tmpl w:val="7F5C8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40226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F61FB2"/>
    <w:multiLevelType w:val="hybridMultilevel"/>
    <w:tmpl w:val="EA5EC6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85644C"/>
    <w:multiLevelType w:val="hybridMultilevel"/>
    <w:tmpl w:val="FD1EE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F03278"/>
    <w:multiLevelType w:val="multilevel"/>
    <w:tmpl w:val="C90694DE"/>
    <w:styleLink w:val="List-1"/>
    <w:lvl w:ilvl="0">
      <w:start w:val="1"/>
      <w:numFmt w:val="decimal"/>
      <w:lvlText w:val="%1"/>
      <w:lvlJc w:val="left"/>
      <w:pPr>
        <w:tabs>
          <w:tab w:val="num" w:pos="851"/>
        </w:tabs>
        <w:ind w:left="851" w:hanging="851"/>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8FB6DE9"/>
    <w:multiLevelType w:val="multilevel"/>
    <w:tmpl w:val="0809001D"/>
    <w:lvl w:ilvl="0">
      <w:start w:val="1"/>
      <w:numFmt w:val="bullet"/>
      <w:lvlText w:val="-"/>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E180F4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E802206"/>
    <w:multiLevelType w:val="multilevel"/>
    <w:tmpl w:val="BFB2A76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F99486B"/>
    <w:multiLevelType w:val="multilevel"/>
    <w:tmpl w:val="7FFC51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14F686F"/>
    <w:multiLevelType w:val="hybridMultilevel"/>
    <w:tmpl w:val="76086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8F2D98"/>
    <w:multiLevelType w:val="multilevel"/>
    <w:tmpl w:val="7F7297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94720D"/>
    <w:multiLevelType w:val="hybridMultilevel"/>
    <w:tmpl w:val="6BCC0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B17371"/>
    <w:multiLevelType w:val="multilevel"/>
    <w:tmpl w:val="EA707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25226"/>
    <w:multiLevelType w:val="multilevel"/>
    <w:tmpl w:val="B9BAC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28405F"/>
    <w:multiLevelType w:val="hybridMultilevel"/>
    <w:tmpl w:val="66D42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0946DF"/>
    <w:multiLevelType w:val="multilevel"/>
    <w:tmpl w:val="B9BACD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168766E"/>
    <w:multiLevelType w:val="multilevel"/>
    <w:tmpl w:val="660E93B2"/>
    <w:styleLink w:val="list-a"/>
    <w:lvl w:ilvl="0">
      <w:start w:val="1"/>
      <w:numFmt w:val="lowerLetter"/>
      <w:lvlText w:val="%1"/>
      <w:lvlJc w:val="left"/>
      <w:pPr>
        <w:tabs>
          <w:tab w:val="num" w:pos="851"/>
        </w:tabs>
        <w:ind w:left="851" w:hanging="85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2365D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6D3ACA"/>
    <w:multiLevelType w:val="multilevel"/>
    <w:tmpl w:val="909E77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5AA5471"/>
    <w:multiLevelType w:val="hybridMultilevel"/>
    <w:tmpl w:val="67885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6212515"/>
    <w:multiLevelType w:val="multilevel"/>
    <w:tmpl w:val="2A9055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6D17E42"/>
    <w:multiLevelType w:val="hybridMultilevel"/>
    <w:tmpl w:val="01E4CF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EF1980"/>
    <w:multiLevelType w:val="multilevel"/>
    <w:tmpl w:val="660E93B2"/>
    <w:numStyleLink w:val="list-a"/>
  </w:abstractNum>
  <w:abstractNum w:abstractNumId="27" w15:restartNumberingAfterBreak="0">
    <w:nsid w:val="4AA27BEA"/>
    <w:multiLevelType w:val="hybridMultilevel"/>
    <w:tmpl w:val="042C6CB6"/>
    <w:lvl w:ilvl="0" w:tplc="3D9E41C8">
      <w:start w:val="1"/>
      <w:numFmt w:val="bullet"/>
      <w:pStyle w:val="Bullets-Level1"/>
      <w:lvlText w:val=""/>
      <w:lvlJc w:val="left"/>
      <w:pPr>
        <w:tabs>
          <w:tab w:val="num" w:pos="851"/>
        </w:tabs>
        <w:ind w:left="851"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306A2"/>
    <w:multiLevelType w:val="hybridMultilevel"/>
    <w:tmpl w:val="FB082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C916E5"/>
    <w:multiLevelType w:val="hybridMultilevel"/>
    <w:tmpl w:val="660C5E82"/>
    <w:lvl w:ilvl="0" w:tplc="61A0AF1C">
      <w:start w:val="1"/>
      <w:numFmt w:val="bullet"/>
      <w:pStyle w:val="Bullets-Level2"/>
      <w:lvlText w:val="-"/>
      <w:lvlJc w:val="left"/>
      <w:pPr>
        <w:tabs>
          <w:tab w:val="num" w:pos="1418"/>
        </w:tabs>
        <w:ind w:left="1418" w:hanging="56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237562"/>
    <w:multiLevelType w:val="hybridMultilevel"/>
    <w:tmpl w:val="3354A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443600"/>
    <w:multiLevelType w:val="hybridMultilevel"/>
    <w:tmpl w:val="B00C2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E85523B"/>
    <w:multiLevelType w:val="multilevel"/>
    <w:tmpl w:val="ED406B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BE5A74"/>
    <w:multiLevelType w:val="hybridMultilevel"/>
    <w:tmpl w:val="B290C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6E953A4"/>
    <w:multiLevelType w:val="hybridMultilevel"/>
    <w:tmpl w:val="EDF8CB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7955A3"/>
    <w:multiLevelType w:val="hybridMultilevel"/>
    <w:tmpl w:val="20DAD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92917A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7955F8"/>
    <w:multiLevelType w:val="multilevel"/>
    <w:tmpl w:val="C90694DE"/>
    <w:numStyleLink w:val="List-1"/>
  </w:abstractNum>
  <w:abstractNum w:abstractNumId="38" w15:restartNumberingAfterBreak="0">
    <w:nsid w:val="6D9E20A5"/>
    <w:multiLevelType w:val="multilevel"/>
    <w:tmpl w:val="C90694DE"/>
    <w:numStyleLink w:val="List-1"/>
  </w:abstractNum>
  <w:abstractNum w:abstractNumId="39" w15:restartNumberingAfterBreak="0">
    <w:nsid w:val="6EAA340A"/>
    <w:multiLevelType w:val="multilevel"/>
    <w:tmpl w:val="B6ECFB8E"/>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CD1049"/>
    <w:multiLevelType w:val="hybridMultilevel"/>
    <w:tmpl w:val="007C02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36114DE"/>
    <w:multiLevelType w:val="hybridMultilevel"/>
    <w:tmpl w:val="23F6FE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67066C0"/>
    <w:multiLevelType w:val="multilevel"/>
    <w:tmpl w:val="909E77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AFB4D82"/>
    <w:multiLevelType w:val="multilevel"/>
    <w:tmpl w:val="80E08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A3C8D"/>
    <w:multiLevelType w:val="hybridMultilevel"/>
    <w:tmpl w:val="7D9C4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60472180">
    <w:abstractNumId w:val="39"/>
  </w:num>
  <w:num w:numId="2" w16cid:durableId="528104132">
    <w:abstractNumId w:val="5"/>
  </w:num>
  <w:num w:numId="3" w16cid:durableId="475612260">
    <w:abstractNumId w:val="9"/>
  </w:num>
  <w:num w:numId="4" w16cid:durableId="1252154363">
    <w:abstractNumId w:val="29"/>
  </w:num>
  <w:num w:numId="5" w16cid:durableId="971593275">
    <w:abstractNumId w:val="36"/>
  </w:num>
  <w:num w:numId="6" w16cid:durableId="613900664">
    <w:abstractNumId w:val="27"/>
  </w:num>
  <w:num w:numId="7" w16cid:durableId="1354916502">
    <w:abstractNumId w:val="32"/>
  </w:num>
  <w:num w:numId="8" w16cid:durableId="1543320675">
    <w:abstractNumId w:val="16"/>
  </w:num>
  <w:num w:numId="9" w16cid:durableId="578640315">
    <w:abstractNumId w:val="43"/>
  </w:num>
  <w:num w:numId="10" w16cid:durableId="841818046">
    <w:abstractNumId w:val="14"/>
  </w:num>
  <w:num w:numId="11" w16cid:durableId="626476125">
    <w:abstractNumId w:val="19"/>
  </w:num>
  <w:num w:numId="12" w16cid:durableId="1377896486">
    <w:abstractNumId w:val="17"/>
  </w:num>
  <w:num w:numId="13" w16cid:durableId="507866487">
    <w:abstractNumId w:val="12"/>
  </w:num>
  <w:num w:numId="14" w16cid:durableId="1312758473">
    <w:abstractNumId w:val="22"/>
  </w:num>
  <w:num w:numId="15" w16cid:durableId="1000813871">
    <w:abstractNumId w:val="42"/>
  </w:num>
  <w:num w:numId="16" w16cid:durableId="93599118">
    <w:abstractNumId w:val="24"/>
  </w:num>
  <w:num w:numId="17" w16cid:durableId="1858738793">
    <w:abstractNumId w:val="11"/>
  </w:num>
  <w:num w:numId="18" w16cid:durableId="1437166312">
    <w:abstractNumId w:val="8"/>
  </w:num>
  <w:num w:numId="19" w16cid:durableId="1277254638">
    <w:abstractNumId w:val="20"/>
  </w:num>
  <w:num w:numId="20" w16cid:durableId="2095931810">
    <w:abstractNumId w:val="38"/>
  </w:num>
  <w:num w:numId="21" w16cid:durableId="74132631">
    <w:abstractNumId w:val="10"/>
  </w:num>
  <w:num w:numId="22" w16cid:durableId="144901357">
    <w:abstractNumId w:val="21"/>
  </w:num>
  <w:num w:numId="23" w16cid:durableId="53509237">
    <w:abstractNumId w:val="37"/>
  </w:num>
  <w:num w:numId="24" w16cid:durableId="2121752830">
    <w:abstractNumId w:val="26"/>
  </w:num>
  <w:num w:numId="25" w16cid:durableId="497237816">
    <w:abstractNumId w:val="39"/>
  </w:num>
  <w:num w:numId="26" w16cid:durableId="210193116">
    <w:abstractNumId w:val="3"/>
  </w:num>
  <w:num w:numId="27" w16cid:durableId="1729766152">
    <w:abstractNumId w:val="4"/>
  </w:num>
  <w:num w:numId="28" w16cid:durableId="905721343">
    <w:abstractNumId w:val="34"/>
  </w:num>
  <w:num w:numId="29" w16cid:durableId="1652563834">
    <w:abstractNumId w:val="0"/>
  </w:num>
  <w:num w:numId="30" w16cid:durableId="1725251055">
    <w:abstractNumId w:val="1"/>
  </w:num>
  <w:num w:numId="31" w16cid:durableId="1978996998">
    <w:abstractNumId w:val="2"/>
  </w:num>
  <w:num w:numId="32" w16cid:durableId="538518519">
    <w:abstractNumId w:val="33"/>
  </w:num>
  <w:num w:numId="33" w16cid:durableId="851452729">
    <w:abstractNumId w:val="44"/>
  </w:num>
  <w:num w:numId="34" w16cid:durableId="554632600">
    <w:abstractNumId w:val="30"/>
  </w:num>
  <w:num w:numId="35" w16cid:durableId="1486816741">
    <w:abstractNumId w:val="6"/>
  </w:num>
  <w:num w:numId="36" w16cid:durableId="2139179072">
    <w:abstractNumId w:val="18"/>
  </w:num>
  <w:num w:numId="37" w16cid:durableId="1312443224">
    <w:abstractNumId w:val="23"/>
  </w:num>
  <w:num w:numId="38" w16cid:durableId="971788279">
    <w:abstractNumId w:val="7"/>
  </w:num>
  <w:num w:numId="39" w16cid:durableId="1528832237">
    <w:abstractNumId w:val="35"/>
  </w:num>
  <w:num w:numId="40" w16cid:durableId="1054232565">
    <w:abstractNumId w:val="28"/>
  </w:num>
  <w:num w:numId="41" w16cid:durableId="625240765">
    <w:abstractNumId w:val="41"/>
  </w:num>
  <w:num w:numId="42" w16cid:durableId="1326124520">
    <w:abstractNumId w:val="40"/>
  </w:num>
  <w:num w:numId="43" w16cid:durableId="2135369630">
    <w:abstractNumId w:val="25"/>
  </w:num>
  <w:num w:numId="44" w16cid:durableId="1788549005">
    <w:abstractNumId w:val="13"/>
  </w:num>
  <w:num w:numId="45" w16cid:durableId="241718460">
    <w:abstractNumId w:val="31"/>
  </w:num>
  <w:num w:numId="46" w16cid:durableId="6491344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CB"/>
    <w:rsid w:val="00031944"/>
    <w:rsid w:val="0007488A"/>
    <w:rsid w:val="00074BEE"/>
    <w:rsid w:val="000A0B4A"/>
    <w:rsid w:val="000C25A5"/>
    <w:rsid w:val="000C74FF"/>
    <w:rsid w:val="000D3D90"/>
    <w:rsid w:val="00103668"/>
    <w:rsid w:val="00115F67"/>
    <w:rsid w:val="00155472"/>
    <w:rsid w:val="00161C22"/>
    <w:rsid w:val="00173E9B"/>
    <w:rsid w:val="001974F9"/>
    <w:rsid w:val="001B40C5"/>
    <w:rsid w:val="001C042A"/>
    <w:rsid w:val="001D3F70"/>
    <w:rsid w:val="002014B0"/>
    <w:rsid w:val="00230587"/>
    <w:rsid w:val="00256855"/>
    <w:rsid w:val="00291246"/>
    <w:rsid w:val="002C17EC"/>
    <w:rsid w:val="0031004E"/>
    <w:rsid w:val="003218D9"/>
    <w:rsid w:val="003356A4"/>
    <w:rsid w:val="00337877"/>
    <w:rsid w:val="0037012E"/>
    <w:rsid w:val="003707DA"/>
    <w:rsid w:val="003A665A"/>
    <w:rsid w:val="003D265C"/>
    <w:rsid w:val="003D64C3"/>
    <w:rsid w:val="00401994"/>
    <w:rsid w:val="00416E6B"/>
    <w:rsid w:val="00431563"/>
    <w:rsid w:val="00434034"/>
    <w:rsid w:val="00434DED"/>
    <w:rsid w:val="004700EC"/>
    <w:rsid w:val="004863CB"/>
    <w:rsid w:val="004A62A5"/>
    <w:rsid w:val="00505A27"/>
    <w:rsid w:val="0050637F"/>
    <w:rsid w:val="00512695"/>
    <w:rsid w:val="00521FF8"/>
    <w:rsid w:val="00527406"/>
    <w:rsid w:val="00531298"/>
    <w:rsid w:val="0057727C"/>
    <w:rsid w:val="005C20DF"/>
    <w:rsid w:val="005D008B"/>
    <w:rsid w:val="005D3C7C"/>
    <w:rsid w:val="005D49A3"/>
    <w:rsid w:val="005E5073"/>
    <w:rsid w:val="00601B7F"/>
    <w:rsid w:val="00603A37"/>
    <w:rsid w:val="006256CE"/>
    <w:rsid w:val="00632CF2"/>
    <w:rsid w:val="006426A0"/>
    <w:rsid w:val="006449D8"/>
    <w:rsid w:val="00692781"/>
    <w:rsid w:val="00695853"/>
    <w:rsid w:val="006A51B5"/>
    <w:rsid w:val="006A711D"/>
    <w:rsid w:val="006C2252"/>
    <w:rsid w:val="006D4E1A"/>
    <w:rsid w:val="006E5423"/>
    <w:rsid w:val="006F0B51"/>
    <w:rsid w:val="006F15F5"/>
    <w:rsid w:val="00700ACE"/>
    <w:rsid w:val="0073030A"/>
    <w:rsid w:val="00761526"/>
    <w:rsid w:val="0077798F"/>
    <w:rsid w:val="007A075A"/>
    <w:rsid w:val="007B04D4"/>
    <w:rsid w:val="007C78CD"/>
    <w:rsid w:val="007F6A1E"/>
    <w:rsid w:val="007F7839"/>
    <w:rsid w:val="00834DB4"/>
    <w:rsid w:val="00837AA8"/>
    <w:rsid w:val="00845165"/>
    <w:rsid w:val="00855027"/>
    <w:rsid w:val="008635A6"/>
    <w:rsid w:val="0087114D"/>
    <w:rsid w:val="008A35ED"/>
    <w:rsid w:val="008C271A"/>
    <w:rsid w:val="008D1B94"/>
    <w:rsid w:val="0090552A"/>
    <w:rsid w:val="00923F1B"/>
    <w:rsid w:val="009451EE"/>
    <w:rsid w:val="009558A8"/>
    <w:rsid w:val="00977F25"/>
    <w:rsid w:val="00986F8B"/>
    <w:rsid w:val="00987DFA"/>
    <w:rsid w:val="0099280E"/>
    <w:rsid w:val="009940B6"/>
    <w:rsid w:val="009C3B6A"/>
    <w:rsid w:val="009C4B7B"/>
    <w:rsid w:val="009D7F01"/>
    <w:rsid w:val="009E59F8"/>
    <w:rsid w:val="00A00AFB"/>
    <w:rsid w:val="00A0113C"/>
    <w:rsid w:val="00A1345F"/>
    <w:rsid w:val="00A15DCA"/>
    <w:rsid w:val="00A220FC"/>
    <w:rsid w:val="00A32219"/>
    <w:rsid w:val="00A35B60"/>
    <w:rsid w:val="00A5028B"/>
    <w:rsid w:val="00A56EA9"/>
    <w:rsid w:val="00A67AF9"/>
    <w:rsid w:val="00A723AD"/>
    <w:rsid w:val="00A727FF"/>
    <w:rsid w:val="00A82687"/>
    <w:rsid w:val="00A923CC"/>
    <w:rsid w:val="00AA17F3"/>
    <w:rsid w:val="00AC1F4D"/>
    <w:rsid w:val="00AE5487"/>
    <w:rsid w:val="00AF1C06"/>
    <w:rsid w:val="00B0396E"/>
    <w:rsid w:val="00B03CB1"/>
    <w:rsid w:val="00B249EA"/>
    <w:rsid w:val="00B53F08"/>
    <w:rsid w:val="00B60AF0"/>
    <w:rsid w:val="00B6158E"/>
    <w:rsid w:val="00B80B4C"/>
    <w:rsid w:val="00B82058"/>
    <w:rsid w:val="00BB381D"/>
    <w:rsid w:val="00C0520A"/>
    <w:rsid w:val="00C20A53"/>
    <w:rsid w:val="00CA4614"/>
    <w:rsid w:val="00CD4186"/>
    <w:rsid w:val="00CE4BF1"/>
    <w:rsid w:val="00CF3762"/>
    <w:rsid w:val="00D012F2"/>
    <w:rsid w:val="00D155E0"/>
    <w:rsid w:val="00D40F1F"/>
    <w:rsid w:val="00D6636F"/>
    <w:rsid w:val="00D843E6"/>
    <w:rsid w:val="00DA59A6"/>
    <w:rsid w:val="00DC0CAD"/>
    <w:rsid w:val="00E24C02"/>
    <w:rsid w:val="00E255AE"/>
    <w:rsid w:val="00E32EE0"/>
    <w:rsid w:val="00E342BF"/>
    <w:rsid w:val="00E55907"/>
    <w:rsid w:val="00E81F65"/>
    <w:rsid w:val="00F13F02"/>
    <w:rsid w:val="00F412DE"/>
    <w:rsid w:val="00F4621E"/>
    <w:rsid w:val="00F50864"/>
    <w:rsid w:val="00F571AD"/>
    <w:rsid w:val="00F6014D"/>
    <w:rsid w:val="00F618DB"/>
    <w:rsid w:val="00F727A2"/>
    <w:rsid w:val="00F9362F"/>
    <w:rsid w:val="00FA7518"/>
    <w:rsid w:val="00FC1A83"/>
    <w:rsid w:val="00FC5D4E"/>
    <w:rsid w:val="00FE2339"/>
    <w:rsid w:val="0190A758"/>
    <w:rsid w:val="0A703B45"/>
    <w:rsid w:val="11A7272E"/>
    <w:rsid w:val="12CE4571"/>
    <w:rsid w:val="158E24B3"/>
    <w:rsid w:val="207FFE50"/>
    <w:rsid w:val="255A278A"/>
    <w:rsid w:val="28E4A7B6"/>
    <w:rsid w:val="2AA2BAAE"/>
    <w:rsid w:val="38E64EED"/>
    <w:rsid w:val="4958143D"/>
    <w:rsid w:val="4EC3C90C"/>
    <w:rsid w:val="54E1ACFF"/>
    <w:rsid w:val="56E6D45E"/>
    <w:rsid w:val="59E4C4D0"/>
    <w:rsid w:val="63910AAD"/>
    <w:rsid w:val="6F97F03C"/>
    <w:rsid w:val="7250532D"/>
    <w:rsid w:val="768E4C0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87695"/>
  <w15:chartTrackingRefBased/>
  <w15:docId w15:val="{56AD1411-BAEC-44EE-8CB7-2FB2A787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BEE"/>
    <w:pPr>
      <w:spacing w:before="120" w:after="120" w:line="360" w:lineRule="auto"/>
    </w:pPr>
    <w:rPr>
      <w:rFonts w:asciiTheme="minorHAnsi" w:hAnsiTheme="minorHAnsi"/>
      <w:sz w:val="22"/>
      <w:szCs w:val="24"/>
      <w:lang w:eastAsia="en-GB"/>
    </w:rPr>
  </w:style>
  <w:style w:type="paragraph" w:styleId="Heading1">
    <w:name w:val="heading 1"/>
    <w:basedOn w:val="Normal"/>
    <w:next w:val="Normal"/>
    <w:qFormat/>
    <w:rsid w:val="00A1345F"/>
    <w:pPr>
      <w:keepNext/>
      <w:numPr>
        <w:numId w:val="25"/>
      </w:numPr>
      <w:tabs>
        <w:tab w:val="left" w:pos="1418"/>
        <w:tab w:val="left" w:pos="1985"/>
      </w:tabs>
      <w:spacing w:before="240" w:after="0"/>
      <w:outlineLvl w:val="0"/>
    </w:pPr>
    <w:rPr>
      <w:rFonts w:cs="Arial"/>
      <w:b/>
      <w:bCs/>
      <w:kern w:val="32"/>
      <w:sz w:val="32"/>
      <w:szCs w:val="32"/>
    </w:rPr>
  </w:style>
  <w:style w:type="paragraph" w:styleId="Heading2">
    <w:name w:val="heading 2"/>
    <w:basedOn w:val="Heading1"/>
    <w:next w:val="Normal"/>
    <w:qFormat/>
    <w:rsid w:val="00A1345F"/>
    <w:pPr>
      <w:numPr>
        <w:ilvl w:val="1"/>
      </w:numPr>
      <w:spacing w:after="60"/>
      <w:outlineLvl w:val="1"/>
    </w:pPr>
    <w:rPr>
      <w:bCs w:val="0"/>
      <w:iCs/>
      <w:sz w:val="24"/>
      <w:szCs w:val="28"/>
    </w:rPr>
  </w:style>
  <w:style w:type="paragraph" w:styleId="Heading3">
    <w:name w:val="heading 3"/>
    <w:basedOn w:val="Heading2"/>
    <w:next w:val="Normal"/>
    <w:qFormat/>
    <w:rsid w:val="00A220FC"/>
    <w:pPr>
      <w:numPr>
        <w:ilvl w:val="2"/>
      </w:numPr>
      <w:spacing w:before="120"/>
      <w:outlineLvl w:val="2"/>
    </w:pPr>
    <w:rPr>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Level1">
    <w:name w:val="Bullets - Level 1"/>
    <w:basedOn w:val="Normal"/>
    <w:rsid w:val="00337877"/>
    <w:pPr>
      <w:numPr>
        <w:numId w:val="6"/>
      </w:numPr>
      <w:tabs>
        <w:tab w:val="left" w:pos="1418"/>
        <w:tab w:val="left" w:pos="1985"/>
      </w:tabs>
      <w:spacing w:after="60"/>
    </w:pPr>
    <w:rPr>
      <w:szCs w:val="22"/>
    </w:rPr>
  </w:style>
  <w:style w:type="paragraph" w:customStyle="1" w:styleId="Bullets-Level2">
    <w:name w:val="Bullets - Level 2"/>
    <w:basedOn w:val="Bullets-Level1"/>
    <w:rsid w:val="00337877"/>
    <w:pPr>
      <w:numPr>
        <w:numId w:val="4"/>
      </w:numPr>
    </w:pPr>
  </w:style>
  <w:style w:type="paragraph" w:styleId="Header">
    <w:name w:val="header"/>
    <w:basedOn w:val="Normal"/>
    <w:rsid w:val="00695853"/>
    <w:pPr>
      <w:tabs>
        <w:tab w:val="center" w:pos="4153"/>
        <w:tab w:val="right" w:pos="8306"/>
      </w:tabs>
    </w:pPr>
  </w:style>
  <w:style w:type="paragraph" w:styleId="Footer">
    <w:name w:val="footer"/>
    <w:basedOn w:val="Normal"/>
    <w:link w:val="FooterChar"/>
    <w:rsid w:val="00695853"/>
    <w:pPr>
      <w:tabs>
        <w:tab w:val="center" w:pos="4153"/>
        <w:tab w:val="right" w:pos="8306"/>
      </w:tabs>
    </w:pPr>
  </w:style>
  <w:style w:type="table" w:customStyle="1" w:styleId="DairyNZTableColour">
    <w:name w:val="DairyNZ Table Colour"/>
    <w:basedOn w:val="TableNormal"/>
    <w:rsid w:val="00CF3762"/>
    <w:rPr>
      <w:rFonts w:ascii="Arial" w:hAnsi="Arial"/>
    </w:rPr>
    <w:tblPr>
      <w:tblStyleRowBandSize w:val="1"/>
      <w:tblStyleColBandSize w:val="1"/>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8E59A"/>
      </w:tcPr>
    </w:tblStylePr>
    <w:tblStylePr w:type="neCell">
      <w:pPr>
        <w:jc w:val="center"/>
      </w:pPr>
    </w:tblStylePr>
    <w:tblStylePr w:type="nwCell">
      <w:pPr>
        <w:jc w:val="left"/>
      </w:pPr>
    </w:tblStylePr>
  </w:style>
  <w:style w:type="paragraph" w:customStyle="1" w:styleId="Bullets-Level3">
    <w:name w:val="Bullets - Level 3"/>
    <w:basedOn w:val="Bullets-Level2"/>
    <w:rsid w:val="006E5423"/>
    <w:pPr>
      <w:tabs>
        <w:tab w:val="clear" w:pos="1418"/>
      </w:tabs>
      <w:ind w:left="1985"/>
    </w:pPr>
  </w:style>
  <w:style w:type="table" w:customStyle="1" w:styleId="PlainTablewithGridlines">
    <w:name w:val="Plain Table with Gridlines"/>
    <w:basedOn w:val="TableNormal"/>
    <w:rsid w:val="00E559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2">
    <w:name w:val="copy2"/>
    <w:basedOn w:val="Normal"/>
    <w:rsid w:val="00E55907"/>
    <w:pPr>
      <w:spacing w:before="100" w:beforeAutospacing="1" w:after="100" w:afterAutospacing="1" w:line="270" w:lineRule="atLeast"/>
    </w:pPr>
    <w:rPr>
      <w:rFonts w:ascii="Verdana" w:hAnsi="Verdana"/>
      <w:color w:val="000000"/>
      <w:sz w:val="17"/>
      <w:szCs w:val="17"/>
    </w:rPr>
  </w:style>
  <w:style w:type="table" w:customStyle="1" w:styleId="DairyNZTable-BlackWhite">
    <w:name w:val="DairyNZ Table - Black&amp;White"/>
    <w:basedOn w:val="DairyNZTableColour"/>
    <w:rsid w:val="00A220FC"/>
    <w:tblPr/>
    <w:tblStylePr w:type="firstRow">
      <w:pPr>
        <w:jc w:val="center"/>
      </w:pPr>
      <w:rPr>
        <w:rFonts w:ascii="Arial" w:hAnsi="Arial"/>
        <w:b/>
        <w:sz w:val="20"/>
      </w:rPr>
      <w:tblPr/>
      <w:tcPr>
        <w:shd w:val="clear" w:color="auto" w:fill="353735"/>
      </w:tcPr>
    </w:tblStylePr>
    <w:tblStylePr w:type="firstCol">
      <w:pPr>
        <w:jc w:val="left"/>
      </w:pPr>
      <w:rPr>
        <w:rFonts w:ascii="Arial" w:hAnsi="Arial"/>
        <w:b/>
        <w:sz w:val="20"/>
      </w:rPr>
      <w:tblPr/>
      <w:tcPr>
        <w:vAlign w:val="center"/>
      </w:tcPr>
    </w:tblStylePr>
    <w:tblStylePr w:type="lastCol">
      <w:pPr>
        <w:jc w:val="center"/>
      </w:pPr>
    </w:tblStylePr>
    <w:tblStylePr w:type="band1Vert">
      <w:pPr>
        <w:jc w:val="center"/>
      </w:pPr>
      <w:rPr>
        <w:rFonts w:ascii="Arial" w:hAnsi="Arial"/>
        <w:sz w:val="20"/>
      </w:rPr>
    </w:tblStylePr>
    <w:tblStylePr w:type="band2Vert">
      <w:pPr>
        <w:jc w:val="center"/>
      </w:pPr>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CCCCC"/>
      </w:tcPr>
    </w:tblStylePr>
    <w:tblStylePr w:type="neCell">
      <w:pPr>
        <w:jc w:val="center"/>
      </w:pPr>
    </w:tblStylePr>
    <w:tblStylePr w:type="nwCell">
      <w:pPr>
        <w:jc w:val="left"/>
      </w:pPr>
    </w:tblStylePr>
  </w:style>
  <w:style w:type="numbering" w:customStyle="1" w:styleId="List-1">
    <w:name w:val="List - 1"/>
    <w:aliases w:val="2,3"/>
    <w:basedOn w:val="NoList"/>
    <w:rsid w:val="00337877"/>
    <w:pPr>
      <w:numPr>
        <w:numId w:val="18"/>
      </w:numPr>
    </w:pPr>
  </w:style>
  <w:style w:type="numbering" w:customStyle="1" w:styleId="list-a">
    <w:name w:val="list - a"/>
    <w:aliases w:val="b,c"/>
    <w:basedOn w:val="NoList"/>
    <w:rsid w:val="00337877"/>
    <w:pPr>
      <w:numPr>
        <w:numId w:val="19"/>
      </w:numPr>
    </w:pPr>
  </w:style>
  <w:style w:type="paragraph" w:customStyle="1" w:styleId="SarahsHeading">
    <w:name w:val="Sarah's Heading"/>
    <w:basedOn w:val="Normal"/>
    <w:link w:val="SarahsHeadingChar"/>
    <w:qFormat/>
    <w:rsid w:val="00074BEE"/>
    <w:rPr>
      <w:b/>
      <w:color w:val="002060"/>
      <w:sz w:val="40"/>
    </w:rPr>
  </w:style>
  <w:style w:type="character" w:customStyle="1" w:styleId="SarahsHeadingChar">
    <w:name w:val="Sarah's Heading Char"/>
    <w:basedOn w:val="DefaultParagraphFont"/>
    <w:link w:val="SarahsHeading"/>
    <w:rsid w:val="00074BEE"/>
    <w:rPr>
      <w:rFonts w:ascii="Arial" w:hAnsi="Arial"/>
      <w:b/>
      <w:color w:val="002060"/>
      <w:sz w:val="40"/>
      <w:szCs w:val="24"/>
      <w:lang w:eastAsia="en-GB"/>
    </w:rPr>
  </w:style>
  <w:style w:type="paragraph" w:customStyle="1" w:styleId="SarahsHeading3">
    <w:name w:val="Sarah's Heading 3"/>
    <w:basedOn w:val="Normal"/>
    <w:link w:val="SarahsHeading3Char"/>
    <w:qFormat/>
    <w:rsid w:val="00074BEE"/>
    <w:rPr>
      <w:b/>
      <w:color w:val="2F5496" w:themeColor="accent1" w:themeShade="BF"/>
      <w:sz w:val="28"/>
    </w:rPr>
  </w:style>
  <w:style w:type="character" w:customStyle="1" w:styleId="SarahsHeading3Char">
    <w:name w:val="Sarah's Heading 3 Char"/>
    <w:basedOn w:val="DefaultParagraphFont"/>
    <w:link w:val="SarahsHeading3"/>
    <w:rsid w:val="00074BEE"/>
    <w:rPr>
      <w:rFonts w:ascii="Arial" w:hAnsi="Arial"/>
      <w:b/>
      <w:color w:val="2F5496" w:themeColor="accent1" w:themeShade="BF"/>
      <w:sz w:val="28"/>
      <w:szCs w:val="24"/>
      <w:lang w:eastAsia="en-GB"/>
    </w:rPr>
  </w:style>
  <w:style w:type="paragraph" w:customStyle="1" w:styleId="SarahsHeading2">
    <w:name w:val="Sarah's Heading 2"/>
    <w:basedOn w:val="SarahsHeading"/>
    <w:link w:val="SarahsHeading2Char"/>
    <w:qFormat/>
    <w:rsid w:val="00074BEE"/>
    <w:rPr>
      <w:sz w:val="28"/>
    </w:rPr>
  </w:style>
  <w:style w:type="character" w:customStyle="1" w:styleId="SarahsHeading2Char">
    <w:name w:val="Sarah's Heading 2 Char"/>
    <w:basedOn w:val="SarahsHeadingChar"/>
    <w:link w:val="SarahsHeading2"/>
    <w:rsid w:val="00074BEE"/>
    <w:rPr>
      <w:rFonts w:ascii="Arial" w:hAnsi="Arial"/>
      <w:b/>
      <w:color w:val="002060"/>
      <w:sz w:val="28"/>
      <w:szCs w:val="24"/>
      <w:lang w:eastAsia="en-GB"/>
    </w:rPr>
  </w:style>
  <w:style w:type="paragraph" w:styleId="ListParagraph">
    <w:name w:val="List Paragraph"/>
    <w:basedOn w:val="Normal"/>
    <w:uiPriority w:val="34"/>
    <w:qFormat/>
    <w:rsid w:val="003356A4"/>
    <w:pPr>
      <w:ind w:left="720"/>
      <w:contextualSpacing/>
    </w:pPr>
  </w:style>
  <w:style w:type="character" w:styleId="CommentReference">
    <w:name w:val="annotation reference"/>
    <w:basedOn w:val="DefaultParagraphFont"/>
    <w:rsid w:val="0073030A"/>
    <w:rPr>
      <w:sz w:val="16"/>
      <w:szCs w:val="16"/>
    </w:rPr>
  </w:style>
  <w:style w:type="paragraph" w:styleId="CommentText">
    <w:name w:val="annotation text"/>
    <w:basedOn w:val="Normal"/>
    <w:link w:val="CommentTextChar"/>
    <w:rsid w:val="0073030A"/>
    <w:pPr>
      <w:spacing w:line="240" w:lineRule="auto"/>
    </w:pPr>
    <w:rPr>
      <w:sz w:val="20"/>
      <w:szCs w:val="20"/>
    </w:rPr>
  </w:style>
  <w:style w:type="character" w:customStyle="1" w:styleId="CommentTextChar">
    <w:name w:val="Comment Text Char"/>
    <w:basedOn w:val="DefaultParagraphFont"/>
    <w:link w:val="CommentText"/>
    <w:rsid w:val="0073030A"/>
    <w:rPr>
      <w:rFonts w:asciiTheme="minorHAnsi" w:hAnsiTheme="minorHAnsi"/>
      <w:lang w:eastAsia="en-GB"/>
    </w:rPr>
  </w:style>
  <w:style w:type="paragraph" w:styleId="CommentSubject">
    <w:name w:val="annotation subject"/>
    <w:basedOn w:val="CommentText"/>
    <w:next w:val="CommentText"/>
    <w:link w:val="CommentSubjectChar"/>
    <w:rsid w:val="0073030A"/>
    <w:rPr>
      <w:b/>
      <w:bCs/>
    </w:rPr>
  </w:style>
  <w:style w:type="character" w:customStyle="1" w:styleId="CommentSubjectChar">
    <w:name w:val="Comment Subject Char"/>
    <w:basedOn w:val="CommentTextChar"/>
    <w:link w:val="CommentSubject"/>
    <w:rsid w:val="0073030A"/>
    <w:rPr>
      <w:rFonts w:asciiTheme="minorHAnsi" w:hAnsiTheme="minorHAnsi"/>
      <w:b/>
      <w:bCs/>
      <w:lang w:eastAsia="en-GB"/>
    </w:rPr>
  </w:style>
  <w:style w:type="paragraph" w:styleId="BalloonText">
    <w:name w:val="Balloon Text"/>
    <w:basedOn w:val="Normal"/>
    <w:link w:val="BalloonTextChar"/>
    <w:semiHidden/>
    <w:unhideWhenUsed/>
    <w:rsid w:val="0073030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3030A"/>
    <w:rPr>
      <w:rFonts w:ascii="Segoe UI" w:hAnsi="Segoe UI" w:cs="Segoe UI"/>
      <w:sz w:val="18"/>
      <w:szCs w:val="18"/>
      <w:lang w:eastAsia="en-GB"/>
    </w:rPr>
  </w:style>
  <w:style w:type="character" w:styleId="Hyperlink">
    <w:name w:val="Hyperlink"/>
    <w:basedOn w:val="DefaultParagraphFont"/>
    <w:uiPriority w:val="99"/>
    <w:unhideWhenUsed/>
    <w:rsid w:val="00837AA8"/>
    <w:rPr>
      <w:color w:val="0000FF"/>
      <w:u w:val="single"/>
    </w:rPr>
  </w:style>
  <w:style w:type="paragraph" w:styleId="Revision">
    <w:name w:val="Revision"/>
    <w:hidden/>
    <w:uiPriority w:val="99"/>
    <w:semiHidden/>
    <w:rsid w:val="00A56EA9"/>
    <w:rPr>
      <w:rFonts w:asciiTheme="minorHAnsi" w:hAnsiTheme="minorHAnsi"/>
      <w:sz w:val="22"/>
      <w:szCs w:val="24"/>
      <w:lang w:eastAsia="en-GB"/>
    </w:rPr>
  </w:style>
  <w:style w:type="paragraph" w:styleId="Title">
    <w:name w:val="Title"/>
    <w:basedOn w:val="Normal"/>
    <w:next w:val="Normal"/>
    <w:link w:val="TitleChar"/>
    <w:qFormat/>
    <w:rsid w:val="001D3F7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D3F70"/>
    <w:rPr>
      <w:rFonts w:asciiTheme="majorHAnsi" w:eastAsiaTheme="majorEastAsia" w:hAnsiTheme="majorHAnsi" w:cstheme="majorBidi"/>
      <w:spacing w:val="-10"/>
      <w:kern w:val="28"/>
      <w:sz w:val="56"/>
      <w:szCs w:val="56"/>
      <w:lang w:eastAsia="en-GB"/>
    </w:rPr>
  </w:style>
  <w:style w:type="character" w:customStyle="1" w:styleId="FooterChar">
    <w:name w:val="Footer Char"/>
    <w:basedOn w:val="DefaultParagraphFont"/>
    <w:link w:val="Footer"/>
    <w:rsid w:val="006A711D"/>
    <w:rPr>
      <w:rFonts w:asciiTheme="minorHAnsi" w:hAnsiTheme="minorHAnsi"/>
      <w:sz w:val="22"/>
      <w:szCs w:val="24"/>
      <w:lang w:eastAsia="en-GB"/>
    </w:rPr>
  </w:style>
  <w:style w:type="paragraph" w:styleId="NoSpacing">
    <w:name w:val="No Spacing"/>
    <w:uiPriority w:val="1"/>
    <w:qFormat/>
    <w:rsid w:val="006A711D"/>
    <w:rPr>
      <w:rFonts w:asciiTheme="minorHAnsi" w:hAnsiTheme="minorHAnsi"/>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22452">
      <w:bodyDiv w:val="1"/>
      <w:marLeft w:val="0"/>
      <w:marRight w:val="0"/>
      <w:marTop w:val="0"/>
      <w:marBottom w:val="0"/>
      <w:divBdr>
        <w:top w:val="none" w:sz="0" w:space="0" w:color="auto"/>
        <w:left w:val="none" w:sz="0" w:space="0" w:color="auto"/>
        <w:bottom w:val="none" w:sz="0" w:space="0" w:color="auto"/>
        <w:right w:val="none" w:sz="0" w:space="0" w:color="auto"/>
      </w:divBdr>
    </w:div>
    <w:div w:id="912012650">
      <w:bodyDiv w:val="1"/>
      <w:marLeft w:val="0"/>
      <w:marRight w:val="0"/>
      <w:marTop w:val="0"/>
      <w:marBottom w:val="0"/>
      <w:divBdr>
        <w:top w:val="none" w:sz="0" w:space="0" w:color="auto"/>
        <w:left w:val="none" w:sz="0" w:space="0" w:color="auto"/>
        <w:bottom w:val="none" w:sz="0" w:space="0" w:color="auto"/>
        <w:right w:val="none" w:sz="0" w:space="0" w:color="auto"/>
      </w:divBdr>
    </w:div>
    <w:div w:id="931740941">
      <w:bodyDiv w:val="1"/>
      <w:marLeft w:val="0"/>
      <w:marRight w:val="0"/>
      <w:marTop w:val="0"/>
      <w:marBottom w:val="0"/>
      <w:divBdr>
        <w:top w:val="none" w:sz="0" w:space="0" w:color="auto"/>
        <w:left w:val="none" w:sz="0" w:space="0" w:color="auto"/>
        <w:bottom w:val="none" w:sz="0" w:space="0" w:color="auto"/>
        <w:right w:val="none" w:sz="0" w:space="0" w:color="auto"/>
      </w:divBdr>
    </w:div>
    <w:div w:id="1532300567">
      <w:bodyDiv w:val="1"/>
      <w:marLeft w:val="0"/>
      <w:marRight w:val="0"/>
      <w:marTop w:val="0"/>
      <w:marBottom w:val="0"/>
      <w:divBdr>
        <w:top w:val="none" w:sz="0" w:space="0" w:color="auto"/>
        <w:left w:val="none" w:sz="0" w:space="0" w:color="auto"/>
        <w:bottom w:val="none" w:sz="0" w:space="0" w:color="auto"/>
        <w:right w:val="none" w:sz="0" w:space="0" w:color="auto"/>
      </w:divBdr>
    </w:div>
    <w:div w:id="18736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3ED95B40BC834D91E23D837436E744" ma:contentTypeVersion="13" ma:contentTypeDescription="Create a new document." ma:contentTypeScope="" ma:versionID="40d203238c47a560322742b016b2288c">
  <xsd:schema xmlns:xsd="http://www.w3.org/2001/XMLSchema" xmlns:xs="http://www.w3.org/2001/XMLSchema" xmlns:p="http://schemas.microsoft.com/office/2006/metadata/properties" xmlns:ns3="88cd0225-1227-4291-ade6-3c6ae66aba3e" xmlns:ns4="6878a953-2ba9-4da7-aa61-0d2a21dbc3f1" targetNamespace="http://schemas.microsoft.com/office/2006/metadata/properties" ma:root="true" ma:fieldsID="a478d56b8886d1cdeeefb4b7133d5085" ns3:_="" ns4:_="">
    <xsd:import namespace="88cd0225-1227-4291-ade6-3c6ae66aba3e"/>
    <xsd:import namespace="6878a953-2ba9-4da7-aa61-0d2a21dbc3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d0225-1227-4291-ade6-3c6ae66ab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8a953-2ba9-4da7-aa61-0d2a21dbc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8D31A-34DA-4AEA-A93A-679A5FE434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A0BC6-2BE4-4D54-B0A9-3DADA06745E6}">
  <ds:schemaRefs>
    <ds:schemaRef ds:uri="http://schemas.microsoft.com/sharepoint/v3/contenttype/forms"/>
  </ds:schemaRefs>
</ds:datastoreItem>
</file>

<file path=customXml/itemProps3.xml><?xml version="1.0" encoding="utf-8"?>
<ds:datastoreItem xmlns:ds="http://schemas.openxmlformats.org/officeDocument/2006/customXml" ds:itemID="{19696F63-DFF4-4CB5-BBB4-B5A8D47D2425}">
  <ds:schemaRefs>
    <ds:schemaRef ds:uri="http://schemas.openxmlformats.org/officeDocument/2006/bibliography"/>
  </ds:schemaRefs>
</ds:datastoreItem>
</file>

<file path=customXml/itemProps4.xml><?xml version="1.0" encoding="utf-8"?>
<ds:datastoreItem xmlns:ds="http://schemas.openxmlformats.org/officeDocument/2006/customXml" ds:itemID="{4A10F926-8294-43BB-92FA-5FB0E3F4F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d0225-1227-4291-ade6-3c6ae66aba3e"/>
    <ds:schemaRef ds:uri="6878a953-2ba9-4da7-aa61-0d2a21dbc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1568</Words>
  <Characters>8939</Characters>
  <Application>Microsoft Office Word</Application>
  <DocSecurity>0</DocSecurity>
  <Lines>74</Lines>
  <Paragraphs>20</Paragraphs>
  <ScaleCrop>false</ScaleCrop>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How</dc:creator>
  <cp:keywords/>
  <dc:description/>
  <cp:lastModifiedBy>Seonaid Whitehead</cp:lastModifiedBy>
  <cp:revision>3</cp:revision>
  <dcterms:created xsi:type="dcterms:W3CDTF">2023-06-05T22:40:00Z</dcterms:created>
  <dcterms:modified xsi:type="dcterms:W3CDTF">2023-06-05T22:41:00Z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0x010100603ED95B40BC834D91E23D837436E744</vt:lpwstr>
  </property>
</Properties>
</file>